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226" w:rsidRPr="004E3BA1" w:rsidRDefault="00AF228C" w:rsidP="00214DA7">
      <w:pPr>
        <w:jc w:val="center"/>
        <w:rPr>
          <w:rFonts w:ascii="Arial" w:hAnsi="Arial" w:cs="Arial"/>
          <w:b/>
          <w:color w:val="000000"/>
        </w:rPr>
      </w:pPr>
      <w:r w:rsidRPr="004E3BA1">
        <w:rPr>
          <w:rFonts w:ascii="Arial" w:hAnsi="Arial" w:cs="Arial"/>
          <w:b/>
          <w:color w:val="000000"/>
        </w:rPr>
        <w:t>UMOWA  G</w:t>
      </w:r>
      <w:r w:rsidR="001078D9" w:rsidRPr="004E3BA1">
        <w:rPr>
          <w:rFonts w:ascii="Arial" w:hAnsi="Arial" w:cs="Arial"/>
          <w:b/>
          <w:color w:val="000000"/>
        </w:rPr>
        <w:t xml:space="preserve">KI. </w:t>
      </w:r>
      <w:r w:rsidR="001C0A5D" w:rsidRPr="004E3BA1">
        <w:rPr>
          <w:rFonts w:ascii="Arial" w:hAnsi="Arial" w:cs="Arial"/>
          <w:b/>
          <w:color w:val="000000"/>
        </w:rPr>
        <w:t>272.</w:t>
      </w:r>
      <w:r w:rsidR="00E00790">
        <w:rPr>
          <w:rFonts w:ascii="Arial" w:hAnsi="Arial" w:cs="Arial"/>
          <w:b/>
          <w:color w:val="000000"/>
        </w:rPr>
        <w:t xml:space="preserve">          </w:t>
      </w:r>
      <w:r w:rsidR="001C0A5D" w:rsidRPr="004E3BA1">
        <w:rPr>
          <w:rFonts w:ascii="Arial" w:hAnsi="Arial" w:cs="Arial"/>
          <w:b/>
          <w:color w:val="000000"/>
        </w:rPr>
        <w:t>.202</w:t>
      </w:r>
      <w:r w:rsidR="00E00790">
        <w:rPr>
          <w:rFonts w:ascii="Arial" w:hAnsi="Arial" w:cs="Arial"/>
          <w:b/>
          <w:color w:val="000000"/>
        </w:rPr>
        <w:t>4</w:t>
      </w:r>
    </w:p>
    <w:p w:rsidR="00381C67" w:rsidRPr="004E3BA1" w:rsidRDefault="00381C67" w:rsidP="00214DA7">
      <w:pPr>
        <w:jc w:val="center"/>
        <w:rPr>
          <w:rFonts w:ascii="Arial" w:hAnsi="Arial" w:cs="Arial"/>
          <w:b/>
          <w:color w:val="000000"/>
        </w:rPr>
      </w:pPr>
    </w:p>
    <w:p w:rsidR="00072DB5" w:rsidRPr="004E3BA1" w:rsidRDefault="00072DB5" w:rsidP="00214DA7">
      <w:pPr>
        <w:jc w:val="center"/>
        <w:rPr>
          <w:rFonts w:ascii="Arial" w:hAnsi="Arial" w:cs="Arial"/>
          <w:b/>
          <w:color w:val="000000"/>
        </w:rPr>
      </w:pPr>
    </w:p>
    <w:p w:rsidR="00AF228C" w:rsidRPr="004E3BA1" w:rsidRDefault="00721E6C" w:rsidP="00AF228C">
      <w:pPr>
        <w:pStyle w:val="Akapitzlist"/>
        <w:ind w:left="0"/>
        <w:rPr>
          <w:rFonts w:ascii="Arial" w:hAnsi="Arial" w:cs="Arial"/>
          <w:b/>
          <w:iCs/>
        </w:rPr>
      </w:pPr>
      <w:r w:rsidRPr="004E3BA1">
        <w:rPr>
          <w:rFonts w:ascii="Arial" w:hAnsi="Arial" w:cs="Arial"/>
          <w:color w:val="000000"/>
        </w:rPr>
        <w:t>zawarta w dniu</w:t>
      </w:r>
      <w:r w:rsidR="00781A03">
        <w:rPr>
          <w:rFonts w:ascii="Arial" w:hAnsi="Arial" w:cs="Arial"/>
          <w:color w:val="000000"/>
        </w:rPr>
        <w:t xml:space="preserve"> </w:t>
      </w:r>
      <w:r w:rsidR="00E00790">
        <w:rPr>
          <w:rFonts w:ascii="Arial" w:hAnsi="Arial" w:cs="Arial"/>
          <w:color w:val="000000"/>
        </w:rPr>
        <w:t xml:space="preserve">                     </w:t>
      </w:r>
      <w:r w:rsidR="00072DB5" w:rsidRPr="004E3BA1">
        <w:rPr>
          <w:rFonts w:ascii="Arial" w:hAnsi="Arial" w:cs="Arial"/>
          <w:color w:val="000000"/>
        </w:rPr>
        <w:t xml:space="preserve"> pomiędzy </w:t>
      </w:r>
      <w:r w:rsidR="00AF228C" w:rsidRPr="004E3BA1">
        <w:rPr>
          <w:rFonts w:ascii="Arial" w:hAnsi="Arial" w:cs="Arial"/>
          <w:b/>
        </w:rPr>
        <w:t>Miastem Łańcut</w:t>
      </w:r>
      <w:r w:rsidR="00AF228C" w:rsidRPr="004E3BA1">
        <w:rPr>
          <w:rFonts w:ascii="Arial" w:hAnsi="Arial" w:cs="Arial"/>
        </w:rPr>
        <w:t xml:space="preserve">, Plac Sobieskiego 18, </w:t>
      </w:r>
      <w:r w:rsidR="00096D4C">
        <w:rPr>
          <w:rFonts w:ascii="Arial" w:hAnsi="Arial" w:cs="Arial"/>
        </w:rPr>
        <w:br/>
      </w:r>
      <w:r w:rsidR="00AF228C" w:rsidRPr="004E3BA1">
        <w:rPr>
          <w:rFonts w:ascii="Arial" w:hAnsi="Arial" w:cs="Arial"/>
        </w:rPr>
        <w:t xml:space="preserve">37 – 100 Łańcut, </w:t>
      </w:r>
      <w:r w:rsidR="00AF228C" w:rsidRPr="004E3BA1">
        <w:rPr>
          <w:rFonts w:ascii="Arial" w:hAnsi="Arial" w:cs="Arial"/>
          <w:iCs/>
        </w:rPr>
        <w:t>NIP 815-16-31-636</w:t>
      </w:r>
    </w:p>
    <w:p w:rsidR="00AF228C" w:rsidRPr="004E3BA1" w:rsidRDefault="00AF228C" w:rsidP="00AF228C">
      <w:pPr>
        <w:pStyle w:val="Tekstpodstawowy2"/>
        <w:ind w:right="0"/>
        <w:rPr>
          <w:rFonts w:ascii="Arial" w:hAnsi="Arial" w:cs="Arial"/>
        </w:rPr>
      </w:pPr>
      <w:r w:rsidRPr="004E3BA1">
        <w:rPr>
          <w:rFonts w:ascii="Arial" w:hAnsi="Arial" w:cs="Arial"/>
        </w:rPr>
        <w:t>reprezentowanym przez:</w:t>
      </w:r>
    </w:p>
    <w:p w:rsidR="00AF228C" w:rsidRPr="004E3BA1" w:rsidRDefault="00AF228C" w:rsidP="00AF228C">
      <w:pPr>
        <w:jc w:val="both"/>
        <w:rPr>
          <w:rFonts w:ascii="Arial" w:hAnsi="Arial" w:cs="Arial"/>
        </w:rPr>
      </w:pPr>
      <w:r w:rsidRPr="004E3BA1">
        <w:rPr>
          <w:rFonts w:ascii="Arial" w:hAnsi="Arial" w:cs="Arial"/>
        </w:rPr>
        <w:t xml:space="preserve">Burmistrza Miasta Łańcuta   -Pana </w:t>
      </w:r>
      <w:r w:rsidR="00E00790">
        <w:rPr>
          <w:rFonts w:ascii="Arial" w:hAnsi="Arial" w:cs="Arial"/>
        </w:rPr>
        <w:t>Damiana Szubart</w:t>
      </w:r>
    </w:p>
    <w:p w:rsidR="00AF228C" w:rsidRPr="004E3BA1" w:rsidRDefault="00AF228C" w:rsidP="00AF228C">
      <w:pPr>
        <w:ind w:right="-851"/>
        <w:jc w:val="both"/>
        <w:rPr>
          <w:rFonts w:ascii="Arial" w:hAnsi="Arial" w:cs="Arial"/>
        </w:rPr>
      </w:pPr>
      <w:r w:rsidRPr="004E3BA1">
        <w:rPr>
          <w:rFonts w:ascii="Arial" w:hAnsi="Arial" w:cs="Arial"/>
        </w:rPr>
        <w:t>przy kontrasygnacie Skarbnika Miasta – Pani Alicja Helbin</w:t>
      </w:r>
    </w:p>
    <w:p w:rsidR="00072DB5" w:rsidRPr="004E3BA1" w:rsidRDefault="00AF228C" w:rsidP="00781A03">
      <w:pPr>
        <w:ind w:right="-851"/>
        <w:jc w:val="both"/>
        <w:rPr>
          <w:rFonts w:ascii="Arial" w:hAnsi="Arial" w:cs="Arial"/>
          <w:color w:val="000000"/>
        </w:rPr>
      </w:pPr>
      <w:r w:rsidRPr="004E3BA1">
        <w:rPr>
          <w:rFonts w:ascii="Arial" w:hAnsi="Arial" w:cs="Arial"/>
          <w:iCs/>
        </w:rPr>
        <w:t xml:space="preserve">zwanym dalej </w:t>
      </w:r>
      <w:r w:rsidRPr="004E3BA1">
        <w:rPr>
          <w:rFonts w:ascii="Arial" w:hAnsi="Arial" w:cs="Arial"/>
          <w:b/>
          <w:iCs/>
        </w:rPr>
        <w:t>Zamawiającym,</w:t>
      </w:r>
      <w:r w:rsidR="003E6542" w:rsidRPr="004E3BA1">
        <w:rPr>
          <w:rFonts w:ascii="Arial" w:hAnsi="Arial" w:cs="Arial"/>
          <w:color w:val="000000"/>
        </w:rPr>
        <w:t xml:space="preserve"> </w:t>
      </w:r>
    </w:p>
    <w:p w:rsidR="001C0A5D" w:rsidRDefault="003E6542" w:rsidP="001078D9">
      <w:pPr>
        <w:jc w:val="both"/>
        <w:rPr>
          <w:rFonts w:ascii="Arial" w:hAnsi="Arial" w:cs="Arial"/>
          <w:color w:val="000000"/>
        </w:rPr>
      </w:pPr>
      <w:r w:rsidRPr="004E3BA1">
        <w:rPr>
          <w:rFonts w:ascii="Arial" w:hAnsi="Arial" w:cs="Arial"/>
          <w:color w:val="000000"/>
        </w:rPr>
        <w:t>a</w:t>
      </w:r>
      <w:r w:rsidR="001C0A5D" w:rsidRPr="004E3BA1">
        <w:rPr>
          <w:rFonts w:ascii="Arial" w:hAnsi="Arial" w:cs="Arial"/>
          <w:color w:val="000000"/>
        </w:rPr>
        <w:t xml:space="preserve"> </w:t>
      </w:r>
    </w:p>
    <w:p w:rsidR="00BA6F05" w:rsidRPr="0077763F" w:rsidRDefault="00BA6F05" w:rsidP="00BA6F05">
      <w:pPr>
        <w:pStyle w:val="Tekstpodstawowy2"/>
        <w:spacing w:line="276" w:lineRule="auto"/>
        <w:ind w:right="0"/>
        <w:rPr>
          <w:rFonts w:ascii="Arial" w:hAnsi="Arial" w:cs="Arial"/>
          <w:b/>
          <w:color w:val="000000"/>
        </w:rPr>
      </w:pPr>
    </w:p>
    <w:p w:rsidR="003E6542" w:rsidRPr="0077763F" w:rsidRDefault="00D7677C" w:rsidP="00072DB5">
      <w:pPr>
        <w:jc w:val="both"/>
        <w:rPr>
          <w:rFonts w:ascii="Arial" w:hAnsi="Arial" w:cs="Arial"/>
          <w:b/>
          <w:color w:val="000000"/>
        </w:rPr>
      </w:pPr>
      <w:r w:rsidRPr="0077763F">
        <w:rPr>
          <w:rFonts w:ascii="Arial" w:hAnsi="Arial" w:cs="Arial"/>
          <w:b/>
          <w:color w:val="000000"/>
        </w:rPr>
        <w:t>Wykonawcą</w:t>
      </w:r>
    </w:p>
    <w:p w:rsidR="003E6542" w:rsidRPr="004E3BA1" w:rsidRDefault="003E6542" w:rsidP="00072DB5">
      <w:pPr>
        <w:jc w:val="both"/>
        <w:rPr>
          <w:rFonts w:ascii="Arial" w:hAnsi="Arial" w:cs="Arial"/>
          <w:color w:val="000000"/>
        </w:rPr>
      </w:pPr>
    </w:p>
    <w:p w:rsidR="00072DB5" w:rsidRDefault="00FA0B3E" w:rsidP="00072DB5">
      <w:pPr>
        <w:jc w:val="center"/>
        <w:rPr>
          <w:rFonts w:ascii="Arial" w:hAnsi="Arial" w:cs="Arial"/>
          <w:color w:val="000000"/>
        </w:rPr>
      </w:pPr>
      <w:r w:rsidRPr="004E3BA1">
        <w:rPr>
          <w:rFonts w:ascii="Arial" w:hAnsi="Arial" w:cs="Arial"/>
          <w:color w:val="000000"/>
        </w:rPr>
        <w:t>§ 1</w:t>
      </w:r>
    </w:p>
    <w:p w:rsidR="00FA0B3E" w:rsidRPr="00CE2D08" w:rsidRDefault="00FA0B3E" w:rsidP="00FA0B3E">
      <w:pPr>
        <w:jc w:val="both"/>
        <w:rPr>
          <w:rFonts w:ascii="Arial" w:hAnsi="Arial" w:cs="Arial"/>
          <w:b/>
        </w:rPr>
      </w:pPr>
      <w:r w:rsidRPr="004E3BA1">
        <w:rPr>
          <w:rFonts w:ascii="Arial" w:hAnsi="Arial" w:cs="Arial"/>
          <w:color w:val="000000"/>
        </w:rPr>
        <w:t>Zamawiający zleca, a Wykonawca zobowiązuje się do wykonania</w:t>
      </w:r>
      <w:r w:rsidR="00272D06" w:rsidRPr="004E3BA1">
        <w:rPr>
          <w:rFonts w:ascii="Arial" w:hAnsi="Arial" w:cs="Arial"/>
          <w:color w:val="000000"/>
        </w:rPr>
        <w:t xml:space="preserve"> zadania pn.: </w:t>
      </w:r>
      <w:r w:rsidR="006B3492" w:rsidRPr="00CE2D08">
        <w:rPr>
          <w:rFonts w:ascii="Arial" w:hAnsi="Arial" w:cs="Arial"/>
          <w:color w:val="000000"/>
        </w:rPr>
        <w:t>„</w:t>
      </w:r>
      <w:r w:rsidR="00843890" w:rsidRPr="00CE2D08">
        <w:rPr>
          <w:rFonts w:ascii="Arial" w:hAnsi="Arial" w:cs="Arial"/>
        </w:rPr>
        <w:t xml:space="preserve">Wykonanie testu obciążeniowego i tomografii drzew na terenie alei zabytkowych </w:t>
      </w:r>
      <w:r w:rsidR="00CE2D08">
        <w:rPr>
          <w:rFonts w:ascii="Arial" w:hAnsi="Arial" w:cs="Arial"/>
        </w:rPr>
        <w:br/>
      </w:r>
      <w:r w:rsidR="00843890" w:rsidRPr="00CE2D08">
        <w:rPr>
          <w:rFonts w:ascii="Arial" w:hAnsi="Arial" w:cs="Arial"/>
        </w:rPr>
        <w:t xml:space="preserve">w Łańcucie, zgodnie z załącznikiem nr 1” </w:t>
      </w:r>
    </w:p>
    <w:p w:rsidR="000D7EEE" w:rsidRPr="004E3BA1" w:rsidRDefault="000D7EEE" w:rsidP="00FA0B3E">
      <w:pPr>
        <w:jc w:val="both"/>
        <w:rPr>
          <w:rFonts w:ascii="Arial" w:hAnsi="Arial" w:cs="Arial"/>
        </w:rPr>
      </w:pPr>
      <w:r w:rsidRPr="004E3BA1">
        <w:rPr>
          <w:rFonts w:ascii="Arial" w:hAnsi="Arial" w:cs="Arial"/>
        </w:rPr>
        <w:t xml:space="preserve">2. Zakres rzeczowy przedmiotu zamówienia obejmuje: </w:t>
      </w:r>
    </w:p>
    <w:p w:rsidR="00CE2D08" w:rsidRDefault="00843890" w:rsidP="00CE2D08">
      <w:pPr>
        <w:numPr>
          <w:ilvl w:val="0"/>
          <w:numId w:val="26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wykonanie badań,</w:t>
      </w:r>
      <w:r w:rsidR="00CE2D08">
        <w:rPr>
          <w:rFonts w:ascii="Arial" w:hAnsi="Arial" w:cs="Arial"/>
        </w:rPr>
        <w:t xml:space="preserve"> </w:t>
      </w:r>
    </w:p>
    <w:p w:rsidR="00CE2D08" w:rsidRPr="00E76EE9" w:rsidRDefault="00CE2D08" w:rsidP="00CE2D08">
      <w:pPr>
        <w:numPr>
          <w:ilvl w:val="0"/>
          <w:numId w:val="26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sporządzenie </w:t>
      </w:r>
      <w:r>
        <w:rPr>
          <w:rFonts w:ascii="Arial" w:hAnsi="Arial" w:cs="Arial"/>
        </w:rPr>
        <w:t>dokumentacj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E76EE9">
        <w:rPr>
          <w:rFonts w:ascii="Arial" w:hAnsi="Arial" w:cs="Arial"/>
        </w:rPr>
        <w:t xml:space="preserve">z zaleceniami dalszego postępowania ze stanem zachowania drzew </w:t>
      </w:r>
      <w:r>
        <w:rPr>
          <w:rFonts w:ascii="Arial" w:hAnsi="Arial" w:cs="Arial"/>
        </w:rPr>
        <w:t>(oddzielnie dla każdego badanego drzewa)</w:t>
      </w:r>
    </w:p>
    <w:p w:rsidR="00AE27C4" w:rsidRDefault="00CE2D08" w:rsidP="00CE2D08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E27C4" w:rsidRPr="004E3BA1">
        <w:rPr>
          <w:rFonts w:ascii="Arial" w:hAnsi="Arial" w:cs="Arial"/>
        </w:rPr>
        <w:t>) wersj</w:t>
      </w:r>
      <w:r w:rsidR="009B03CF">
        <w:rPr>
          <w:rFonts w:ascii="Arial" w:hAnsi="Arial" w:cs="Arial"/>
        </w:rPr>
        <w:t>ę</w:t>
      </w:r>
      <w:r w:rsidR="00AE27C4" w:rsidRPr="004E3BA1">
        <w:rPr>
          <w:rFonts w:ascii="Arial" w:hAnsi="Arial" w:cs="Arial"/>
        </w:rPr>
        <w:t xml:space="preserve"> elektroniczn</w:t>
      </w:r>
      <w:r w:rsidR="009B03CF">
        <w:rPr>
          <w:rFonts w:ascii="Arial" w:hAnsi="Arial" w:cs="Arial"/>
        </w:rPr>
        <w:t>ą</w:t>
      </w:r>
      <w:r w:rsidR="00AE27C4" w:rsidRPr="004E3BA1">
        <w:rPr>
          <w:rFonts w:ascii="Arial" w:hAnsi="Arial" w:cs="Arial"/>
        </w:rPr>
        <w:t xml:space="preserve"> opracowania. </w:t>
      </w:r>
    </w:p>
    <w:p w:rsidR="002D0CB7" w:rsidRDefault="002D0CB7" w:rsidP="00FA0B3E">
      <w:pPr>
        <w:jc w:val="both"/>
        <w:rPr>
          <w:rFonts w:ascii="Arial" w:hAnsi="Arial" w:cs="Arial"/>
        </w:rPr>
      </w:pPr>
    </w:p>
    <w:p w:rsidR="002D0CB7" w:rsidRDefault="002D0CB7" w:rsidP="002D0CB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2</w:t>
      </w:r>
    </w:p>
    <w:p w:rsidR="00C62D9B" w:rsidRDefault="00C62D9B" w:rsidP="002D0CB7">
      <w:pPr>
        <w:jc w:val="center"/>
        <w:rPr>
          <w:rFonts w:ascii="Arial" w:hAnsi="Arial" w:cs="Arial"/>
        </w:rPr>
      </w:pPr>
    </w:p>
    <w:p w:rsidR="002D0CB7" w:rsidRPr="004E3BA1" w:rsidRDefault="002D0CB7" w:rsidP="002D0C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Wykonawca: </w:t>
      </w:r>
    </w:p>
    <w:p w:rsidR="00C8583D" w:rsidRPr="004E3BA1" w:rsidRDefault="00E077B6" w:rsidP="00FA0B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D0CB7">
        <w:rPr>
          <w:rFonts w:ascii="Arial" w:hAnsi="Arial" w:cs="Arial"/>
        </w:rPr>
        <w:t>)</w:t>
      </w:r>
      <w:r w:rsidR="00C8583D" w:rsidRPr="004E3BA1">
        <w:rPr>
          <w:rFonts w:ascii="Arial" w:hAnsi="Arial" w:cs="Arial"/>
        </w:rPr>
        <w:t xml:space="preserve"> </w:t>
      </w:r>
      <w:r w:rsidR="002D0CB7">
        <w:rPr>
          <w:rFonts w:ascii="Arial" w:hAnsi="Arial" w:cs="Arial"/>
        </w:rPr>
        <w:t>O</w:t>
      </w:r>
      <w:r w:rsidR="00C8583D" w:rsidRPr="004E3BA1">
        <w:rPr>
          <w:rFonts w:ascii="Arial" w:hAnsi="Arial" w:cs="Arial"/>
        </w:rPr>
        <w:t>świadcza, że posiada kwalifikacje i uprawnienia lub dysponuje podległymi mu osobami posiadającymi te kwalifikacje i uprawnienia niezbędne do należytego wykonania przedmiotu umowy.</w:t>
      </w:r>
    </w:p>
    <w:p w:rsidR="00C8583D" w:rsidRPr="004E3BA1" w:rsidRDefault="00E077B6" w:rsidP="00FA0B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D0CB7">
        <w:rPr>
          <w:rFonts w:ascii="Arial" w:hAnsi="Arial" w:cs="Arial"/>
        </w:rPr>
        <w:t>)</w:t>
      </w:r>
      <w:r w:rsidR="00C8583D" w:rsidRPr="004E3BA1">
        <w:rPr>
          <w:rFonts w:ascii="Arial" w:hAnsi="Arial" w:cs="Arial"/>
        </w:rPr>
        <w:t xml:space="preserve"> </w:t>
      </w:r>
      <w:r w:rsidR="002D0CB7">
        <w:rPr>
          <w:rFonts w:ascii="Arial" w:hAnsi="Arial" w:cs="Arial"/>
        </w:rPr>
        <w:t>O</w:t>
      </w:r>
      <w:r w:rsidR="00C8583D" w:rsidRPr="004E3BA1">
        <w:rPr>
          <w:rFonts w:ascii="Arial" w:hAnsi="Arial" w:cs="Arial"/>
        </w:rPr>
        <w:t>dpowiada za działanie, uchybienie i zaniechanie osób, z których pomoc</w:t>
      </w:r>
      <w:r w:rsidR="00AD4D7F">
        <w:rPr>
          <w:rFonts w:ascii="Arial" w:hAnsi="Arial" w:cs="Arial"/>
        </w:rPr>
        <w:t xml:space="preserve">ą </w:t>
      </w:r>
      <w:r w:rsidR="00C8583D" w:rsidRPr="004E3BA1">
        <w:rPr>
          <w:rFonts w:ascii="Arial" w:hAnsi="Arial" w:cs="Arial"/>
        </w:rPr>
        <w:t>zobowiązanie wyk</w:t>
      </w:r>
      <w:r w:rsidR="00AD4D7F">
        <w:rPr>
          <w:rFonts w:ascii="Arial" w:hAnsi="Arial" w:cs="Arial"/>
        </w:rPr>
        <w:t>onuje, jak również osób, którym</w:t>
      </w:r>
      <w:r w:rsidR="00C8583D" w:rsidRPr="004E3BA1">
        <w:rPr>
          <w:rFonts w:ascii="Arial" w:hAnsi="Arial" w:cs="Arial"/>
        </w:rPr>
        <w:t xml:space="preserve"> wykonanie zobowiązania powierza</w:t>
      </w:r>
      <w:r w:rsidR="00AD4D7F">
        <w:rPr>
          <w:rFonts w:ascii="Arial" w:hAnsi="Arial" w:cs="Arial"/>
        </w:rPr>
        <w:t>,</w:t>
      </w:r>
      <w:r w:rsidR="00C8583D" w:rsidRPr="004E3BA1">
        <w:rPr>
          <w:rFonts w:ascii="Arial" w:hAnsi="Arial" w:cs="Arial"/>
        </w:rPr>
        <w:t xml:space="preserve"> jak za własne działanie, uchybienie lub zaniechanie na zasadach ogólnych. </w:t>
      </w:r>
    </w:p>
    <w:p w:rsidR="00781A03" w:rsidRDefault="00E077B6" w:rsidP="00781A0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3</w:t>
      </w:r>
      <w:r w:rsidR="002D0CB7">
        <w:rPr>
          <w:rFonts w:ascii="Arial" w:hAnsi="Arial" w:cs="Arial"/>
        </w:rPr>
        <w:t>)</w:t>
      </w:r>
      <w:r w:rsidR="00D8438B" w:rsidRPr="004E3BA1">
        <w:rPr>
          <w:rFonts w:ascii="Arial" w:hAnsi="Arial" w:cs="Arial"/>
        </w:rPr>
        <w:t xml:space="preserve"> </w:t>
      </w:r>
      <w:r w:rsidR="002D0CB7">
        <w:rPr>
          <w:rFonts w:ascii="Arial" w:hAnsi="Arial" w:cs="Arial"/>
        </w:rPr>
        <w:t>Z</w:t>
      </w:r>
      <w:r w:rsidR="00D8438B" w:rsidRPr="004E3BA1">
        <w:rPr>
          <w:rFonts w:ascii="Arial" w:hAnsi="Arial" w:cs="Arial"/>
          <w:color w:val="000000"/>
        </w:rPr>
        <w:t>obowiązany jest do współpracy z Zamawiającym do czasu uzyskania przez Zamawiającego pozwoleń Wojewódzkiego Konserwatora Zabytków na prowadzenie prac</w:t>
      </w:r>
      <w:r w:rsidR="00CE2D08">
        <w:rPr>
          <w:rFonts w:ascii="Arial" w:hAnsi="Arial" w:cs="Arial"/>
          <w:color w:val="000000"/>
        </w:rPr>
        <w:t>, na podstawie wyników badań drzew.</w:t>
      </w:r>
    </w:p>
    <w:p w:rsidR="00781A03" w:rsidRDefault="00781A03" w:rsidP="00781A0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FA0B3E" w:rsidRPr="004E3BA1" w:rsidRDefault="00083D4C" w:rsidP="00781A03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§ 3</w:t>
      </w:r>
    </w:p>
    <w:p w:rsidR="00FA0B3E" w:rsidRPr="004E3BA1" w:rsidRDefault="00ED5E13" w:rsidP="00FA0B3E">
      <w:pPr>
        <w:jc w:val="both"/>
        <w:rPr>
          <w:rFonts w:ascii="Arial" w:hAnsi="Arial" w:cs="Arial"/>
          <w:color w:val="000000"/>
        </w:rPr>
      </w:pPr>
      <w:r w:rsidRPr="004E3BA1">
        <w:rPr>
          <w:rFonts w:ascii="Arial" w:hAnsi="Arial" w:cs="Arial"/>
          <w:color w:val="000000"/>
        </w:rPr>
        <w:t xml:space="preserve">Przedmiot umowy </w:t>
      </w:r>
      <w:r w:rsidR="00FA0B3E" w:rsidRPr="004E3BA1">
        <w:rPr>
          <w:rFonts w:ascii="Arial" w:hAnsi="Arial" w:cs="Arial"/>
          <w:color w:val="000000"/>
        </w:rPr>
        <w:t xml:space="preserve">należy wykonać zgodnie z obowiązującymi </w:t>
      </w:r>
      <w:r w:rsidR="009B03CF">
        <w:rPr>
          <w:rFonts w:ascii="Arial" w:hAnsi="Arial" w:cs="Arial"/>
          <w:color w:val="000000"/>
        </w:rPr>
        <w:t xml:space="preserve">w tym zakresie przepisami prawa, na dzień zakończenia umowy. </w:t>
      </w:r>
    </w:p>
    <w:p w:rsidR="004B3A06" w:rsidRPr="004E3BA1" w:rsidRDefault="004B3A06" w:rsidP="00FA0B3E">
      <w:pPr>
        <w:jc w:val="center"/>
        <w:rPr>
          <w:rFonts w:ascii="Arial" w:hAnsi="Arial" w:cs="Arial"/>
          <w:color w:val="000000"/>
        </w:rPr>
      </w:pPr>
    </w:p>
    <w:p w:rsidR="00FA0B3E" w:rsidRPr="004E3BA1" w:rsidRDefault="00FA0B3E" w:rsidP="00FA0B3E">
      <w:pPr>
        <w:jc w:val="center"/>
        <w:rPr>
          <w:rFonts w:ascii="Arial" w:hAnsi="Arial" w:cs="Arial"/>
          <w:color w:val="000000"/>
        </w:rPr>
      </w:pPr>
      <w:r w:rsidRPr="004E3BA1">
        <w:rPr>
          <w:rFonts w:ascii="Arial" w:hAnsi="Arial" w:cs="Arial"/>
          <w:color w:val="000000"/>
        </w:rPr>
        <w:t xml:space="preserve">§ </w:t>
      </w:r>
      <w:r w:rsidR="00083D4C">
        <w:rPr>
          <w:rFonts w:ascii="Arial" w:hAnsi="Arial" w:cs="Arial"/>
          <w:color w:val="000000"/>
        </w:rPr>
        <w:t>4</w:t>
      </w:r>
    </w:p>
    <w:p w:rsidR="00DD4EEC" w:rsidRPr="004E3BA1" w:rsidRDefault="00FA0B3E" w:rsidP="00FA0B3E">
      <w:pPr>
        <w:jc w:val="both"/>
        <w:rPr>
          <w:rFonts w:ascii="Arial" w:hAnsi="Arial" w:cs="Arial"/>
          <w:color w:val="000000"/>
        </w:rPr>
      </w:pPr>
      <w:r w:rsidRPr="004E3BA1">
        <w:rPr>
          <w:rFonts w:ascii="Arial" w:hAnsi="Arial" w:cs="Arial"/>
          <w:color w:val="000000"/>
        </w:rPr>
        <w:t>Strony ustalają termin wy</w:t>
      </w:r>
      <w:r w:rsidR="00D7677C" w:rsidRPr="004E3BA1">
        <w:rPr>
          <w:rFonts w:ascii="Arial" w:hAnsi="Arial" w:cs="Arial"/>
          <w:color w:val="000000"/>
        </w:rPr>
        <w:t xml:space="preserve">konania </w:t>
      </w:r>
      <w:r w:rsidR="00ED5E13" w:rsidRPr="004E3BA1">
        <w:rPr>
          <w:rFonts w:ascii="Arial" w:hAnsi="Arial" w:cs="Arial"/>
          <w:color w:val="000000"/>
        </w:rPr>
        <w:t xml:space="preserve">przedmiotu umowy o którym mowa w § 1 </w:t>
      </w:r>
      <w:r w:rsidR="00ED5E13" w:rsidRPr="004E3BA1">
        <w:rPr>
          <w:rFonts w:ascii="Arial" w:hAnsi="Arial" w:cs="Arial"/>
          <w:color w:val="000000"/>
        </w:rPr>
        <w:br/>
      </w:r>
      <w:r w:rsidR="00D7677C" w:rsidRPr="004E3BA1">
        <w:rPr>
          <w:rFonts w:ascii="Arial" w:hAnsi="Arial" w:cs="Arial"/>
          <w:color w:val="000000"/>
        </w:rPr>
        <w:t>do</w:t>
      </w:r>
      <w:r w:rsidR="00721E6C" w:rsidRPr="004E3BA1">
        <w:rPr>
          <w:rFonts w:ascii="Arial" w:hAnsi="Arial" w:cs="Arial"/>
          <w:color w:val="000000"/>
        </w:rPr>
        <w:t xml:space="preserve"> </w:t>
      </w:r>
      <w:r w:rsidR="008D44CB" w:rsidRPr="004E3BA1">
        <w:rPr>
          <w:rFonts w:ascii="Arial" w:hAnsi="Arial" w:cs="Arial"/>
          <w:color w:val="000000"/>
        </w:rPr>
        <w:t xml:space="preserve">dnia </w:t>
      </w:r>
      <w:r w:rsidR="00E077B6">
        <w:rPr>
          <w:rFonts w:ascii="Arial" w:hAnsi="Arial" w:cs="Arial"/>
          <w:color w:val="000000"/>
        </w:rPr>
        <w:t>31.08</w:t>
      </w:r>
      <w:r w:rsidR="004B5A4A" w:rsidRPr="004E3BA1">
        <w:rPr>
          <w:rFonts w:ascii="Arial" w:hAnsi="Arial" w:cs="Arial"/>
          <w:color w:val="000000"/>
        </w:rPr>
        <w:t>.202</w:t>
      </w:r>
      <w:r w:rsidR="00E077B6">
        <w:rPr>
          <w:rFonts w:ascii="Arial" w:hAnsi="Arial" w:cs="Arial"/>
          <w:color w:val="000000"/>
        </w:rPr>
        <w:t>4</w:t>
      </w:r>
      <w:r w:rsidR="00721E6C" w:rsidRPr="004E3BA1">
        <w:rPr>
          <w:rFonts w:ascii="Arial" w:hAnsi="Arial" w:cs="Arial"/>
          <w:color w:val="000000"/>
        </w:rPr>
        <w:t xml:space="preserve"> r. </w:t>
      </w:r>
    </w:p>
    <w:p w:rsidR="00FA0B3E" w:rsidRPr="004E3BA1" w:rsidRDefault="00FA0B3E" w:rsidP="00FA0B3E">
      <w:pPr>
        <w:jc w:val="center"/>
        <w:rPr>
          <w:rFonts w:ascii="Arial" w:hAnsi="Arial" w:cs="Arial"/>
          <w:color w:val="000000"/>
        </w:rPr>
      </w:pPr>
      <w:r w:rsidRPr="004E3BA1">
        <w:rPr>
          <w:rFonts w:ascii="Arial" w:hAnsi="Arial" w:cs="Arial"/>
          <w:color w:val="000000"/>
        </w:rPr>
        <w:t xml:space="preserve">§ </w:t>
      </w:r>
      <w:r w:rsidR="00083D4C">
        <w:rPr>
          <w:rFonts w:ascii="Arial" w:hAnsi="Arial" w:cs="Arial"/>
          <w:color w:val="000000"/>
        </w:rPr>
        <w:t>5</w:t>
      </w:r>
    </w:p>
    <w:p w:rsidR="004B5A4A" w:rsidRPr="004E3BA1" w:rsidRDefault="004B5A4A" w:rsidP="004B5A4A">
      <w:pPr>
        <w:pStyle w:val="Akapitzlist"/>
        <w:numPr>
          <w:ilvl w:val="0"/>
          <w:numId w:val="13"/>
        </w:numPr>
        <w:spacing w:after="200" w:line="276" w:lineRule="auto"/>
        <w:ind w:left="284" w:hanging="284"/>
        <w:rPr>
          <w:rFonts w:ascii="Arial" w:hAnsi="Arial" w:cs="Arial"/>
          <w:spacing w:val="-4"/>
        </w:rPr>
      </w:pPr>
      <w:r w:rsidRPr="004E3BA1">
        <w:rPr>
          <w:rFonts w:ascii="Arial" w:hAnsi="Arial" w:cs="Arial"/>
          <w:spacing w:val="-4"/>
        </w:rPr>
        <w:t xml:space="preserve">Strony ustalają, że obowiązującą ich formą wynagrodzenia, jest wynagrodzenie ryczałtowe. Ustalone w tej formie wynagrodzenie Wykonawcy jest niezmienne do zakończenia realizacji usługi i obejmuje wszystkie koszty związane z realizacją usług objętych niniejszą umową w tym ryzyko Wykonawcy z tyt. oszacowania wszelkich </w:t>
      </w:r>
      <w:r w:rsidRPr="004E3BA1">
        <w:rPr>
          <w:rFonts w:ascii="Arial" w:hAnsi="Arial" w:cs="Arial"/>
          <w:spacing w:val="-4"/>
        </w:rPr>
        <w:lastRenderedPageBreak/>
        <w:t xml:space="preserve">kosztów związanych z realizacją przedmiotu umowy, a także oddziaływanie innych czynników mających lub mogących mieć wpływ na koszty,  </w:t>
      </w:r>
    </w:p>
    <w:p w:rsidR="004B5A4A" w:rsidRPr="004E3BA1" w:rsidRDefault="004B5A4A" w:rsidP="004B5A4A">
      <w:pPr>
        <w:pStyle w:val="Akapitzlist"/>
        <w:numPr>
          <w:ilvl w:val="0"/>
          <w:numId w:val="13"/>
        </w:numPr>
        <w:spacing w:after="200" w:line="276" w:lineRule="auto"/>
        <w:ind w:left="284" w:hanging="284"/>
        <w:rPr>
          <w:rFonts w:ascii="Arial" w:hAnsi="Arial" w:cs="Arial"/>
          <w:b/>
          <w:spacing w:val="-4"/>
        </w:rPr>
      </w:pPr>
      <w:r w:rsidRPr="004E3BA1">
        <w:rPr>
          <w:rFonts w:ascii="Arial" w:hAnsi="Arial" w:cs="Arial"/>
          <w:spacing w:val="-4"/>
        </w:rPr>
        <w:t xml:space="preserve">Wynagrodzenie, o którym mowa w ust. 1, wynosi: </w:t>
      </w:r>
      <w:r w:rsidR="00A9152A">
        <w:rPr>
          <w:rFonts w:ascii="Arial" w:hAnsi="Arial" w:cs="Arial"/>
          <w:b/>
          <w:spacing w:val="-4"/>
        </w:rPr>
        <w:t xml:space="preserve"> </w:t>
      </w:r>
    </w:p>
    <w:p w:rsidR="00A9152A" w:rsidRDefault="004B5A4A" w:rsidP="004B5A4A">
      <w:pPr>
        <w:pStyle w:val="Akapitzlist"/>
        <w:spacing w:line="276" w:lineRule="auto"/>
        <w:ind w:left="284"/>
        <w:rPr>
          <w:rFonts w:ascii="Arial" w:hAnsi="Arial" w:cs="Arial"/>
          <w:spacing w:val="-4"/>
        </w:rPr>
      </w:pPr>
      <w:r w:rsidRPr="004E3BA1">
        <w:rPr>
          <w:rFonts w:ascii="Arial" w:hAnsi="Arial" w:cs="Arial"/>
          <w:spacing w:val="-4"/>
        </w:rPr>
        <w:t xml:space="preserve">1) netto: </w:t>
      </w:r>
      <w:r w:rsidRPr="00A9152A">
        <w:rPr>
          <w:rFonts w:ascii="Arial" w:hAnsi="Arial" w:cs="Arial"/>
          <w:b/>
          <w:spacing w:val="-4"/>
        </w:rPr>
        <w:t>zł:</w:t>
      </w:r>
      <w:r w:rsidRPr="004E3BA1">
        <w:rPr>
          <w:rFonts w:ascii="Arial" w:hAnsi="Arial" w:cs="Arial"/>
          <w:spacing w:val="-4"/>
        </w:rPr>
        <w:t xml:space="preserve"> </w:t>
      </w:r>
    </w:p>
    <w:p w:rsidR="004B5A4A" w:rsidRPr="004E3BA1" w:rsidRDefault="004B5A4A" w:rsidP="004B5A4A">
      <w:pPr>
        <w:pStyle w:val="Akapitzlist"/>
        <w:spacing w:line="276" w:lineRule="auto"/>
        <w:ind w:left="284"/>
        <w:rPr>
          <w:rFonts w:ascii="Arial" w:hAnsi="Arial" w:cs="Arial"/>
          <w:spacing w:val="-4"/>
        </w:rPr>
      </w:pPr>
      <w:r w:rsidRPr="004E3BA1">
        <w:rPr>
          <w:rFonts w:ascii="Arial" w:hAnsi="Arial" w:cs="Arial"/>
          <w:spacing w:val="-4"/>
        </w:rPr>
        <w:t xml:space="preserve">2) podatek VAT </w:t>
      </w:r>
      <w:r w:rsidRPr="00A9152A">
        <w:rPr>
          <w:rFonts w:ascii="Arial" w:hAnsi="Arial" w:cs="Arial"/>
          <w:b/>
          <w:spacing w:val="-4"/>
        </w:rPr>
        <w:t>zł</w:t>
      </w:r>
      <w:r w:rsidRPr="004E3BA1">
        <w:rPr>
          <w:rFonts w:ascii="Arial" w:hAnsi="Arial" w:cs="Arial"/>
          <w:spacing w:val="-4"/>
        </w:rPr>
        <w:t xml:space="preserve">   </w:t>
      </w:r>
    </w:p>
    <w:p w:rsidR="004B5A4A" w:rsidRPr="004E3BA1" w:rsidRDefault="004B5A4A" w:rsidP="004B5A4A">
      <w:pPr>
        <w:pStyle w:val="Akapitzlist"/>
        <w:widowControl w:val="0"/>
        <w:numPr>
          <w:ilvl w:val="0"/>
          <w:numId w:val="13"/>
        </w:numPr>
        <w:spacing w:after="200" w:line="276" w:lineRule="auto"/>
        <w:ind w:left="284" w:hanging="284"/>
        <w:rPr>
          <w:rFonts w:ascii="Arial" w:hAnsi="Arial" w:cs="Arial"/>
          <w:spacing w:val="-4"/>
          <w:lang w:val="en-US"/>
        </w:rPr>
      </w:pPr>
      <w:r w:rsidRPr="004E3BA1">
        <w:rPr>
          <w:rFonts w:ascii="Arial" w:hAnsi="Arial" w:cs="Arial"/>
          <w:spacing w:val="-4"/>
          <w:lang w:val="en-US"/>
        </w:rPr>
        <w:t xml:space="preserve">Dane do </w:t>
      </w:r>
      <w:r w:rsidRPr="004E3BA1">
        <w:rPr>
          <w:rFonts w:ascii="Arial" w:hAnsi="Arial" w:cs="Arial"/>
          <w:spacing w:val="-4"/>
        </w:rPr>
        <w:t>wystawienia faktury:</w:t>
      </w:r>
    </w:p>
    <w:p w:rsidR="004B5A4A" w:rsidRPr="004E3BA1" w:rsidRDefault="004B5A4A" w:rsidP="004B5A4A">
      <w:pPr>
        <w:pStyle w:val="Akapitzlist"/>
        <w:widowControl w:val="0"/>
        <w:spacing w:line="276" w:lineRule="auto"/>
        <w:ind w:left="284"/>
        <w:rPr>
          <w:rFonts w:ascii="Arial" w:hAnsi="Arial" w:cs="Arial"/>
          <w:spacing w:val="-4"/>
        </w:rPr>
      </w:pPr>
      <w:r w:rsidRPr="004E3BA1">
        <w:rPr>
          <w:rFonts w:ascii="Arial" w:hAnsi="Arial" w:cs="Arial"/>
          <w:spacing w:val="-4"/>
        </w:rPr>
        <w:t>Nabywca: Miasto Łańcut, Pl. Sobieskiego 18, 37 – 100 Łańcut, NIP 8151631636,</w:t>
      </w:r>
    </w:p>
    <w:p w:rsidR="004B5A4A" w:rsidRPr="004E3BA1" w:rsidRDefault="004B5A4A" w:rsidP="004B5A4A">
      <w:pPr>
        <w:pStyle w:val="Akapitzlist"/>
        <w:widowControl w:val="0"/>
        <w:spacing w:line="276" w:lineRule="auto"/>
        <w:ind w:left="284"/>
        <w:rPr>
          <w:rFonts w:ascii="Arial" w:hAnsi="Arial" w:cs="Arial"/>
          <w:spacing w:val="-4"/>
          <w:lang w:val="en-US"/>
        </w:rPr>
      </w:pPr>
      <w:r w:rsidRPr="004E3BA1">
        <w:rPr>
          <w:rFonts w:ascii="Arial" w:hAnsi="Arial" w:cs="Arial"/>
          <w:spacing w:val="-4"/>
        </w:rPr>
        <w:t>Odbiorca: Urząd Miasta Łańcuta, Pl. Sobieskiego 18, 37 – 100 Łańcut</w:t>
      </w:r>
    </w:p>
    <w:p w:rsidR="00272D06" w:rsidRPr="004E3BA1" w:rsidRDefault="00272D06" w:rsidP="004B3A06">
      <w:pPr>
        <w:jc w:val="center"/>
        <w:rPr>
          <w:rFonts w:ascii="Arial" w:hAnsi="Arial" w:cs="Arial"/>
          <w:color w:val="000000"/>
        </w:rPr>
      </w:pPr>
    </w:p>
    <w:p w:rsidR="00272D06" w:rsidRPr="004E3BA1" w:rsidRDefault="00272D06" w:rsidP="00272D06">
      <w:pPr>
        <w:jc w:val="center"/>
        <w:rPr>
          <w:rFonts w:ascii="Arial" w:hAnsi="Arial" w:cs="Arial"/>
          <w:color w:val="000000"/>
        </w:rPr>
      </w:pPr>
      <w:r w:rsidRPr="004E3BA1">
        <w:rPr>
          <w:rFonts w:ascii="Arial" w:hAnsi="Arial" w:cs="Arial"/>
          <w:color w:val="000000"/>
        </w:rPr>
        <w:t>§ 6</w:t>
      </w:r>
    </w:p>
    <w:p w:rsidR="00D8438B" w:rsidRPr="004E3BA1" w:rsidRDefault="00D8438B" w:rsidP="004B5A4A">
      <w:pPr>
        <w:pStyle w:val="Akapitzlist"/>
        <w:numPr>
          <w:ilvl w:val="0"/>
          <w:numId w:val="14"/>
        </w:numPr>
        <w:spacing w:after="160" w:line="276" w:lineRule="auto"/>
        <w:ind w:left="284"/>
        <w:rPr>
          <w:rFonts w:ascii="Arial" w:hAnsi="Arial" w:cs="Arial"/>
        </w:rPr>
      </w:pPr>
      <w:r w:rsidRPr="004E3BA1">
        <w:rPr>
          <w:rFonts w:ascii="Arial" w:hAnsi="Arial" w:cs="Arial"/>
        </w:rPr>
        <w:t>Przedmiot umowy będzie podlegał odbiorowi końcowemu.</w:t>
      </w:r>
    </w:p>
    <w:p w:rsidR="00C104CE" w:rsidRPr="004E3BA1" w:rsidRDefault="00D8438B" w:rsidP="004B5A4A">
      <w:pPr>
        <w:pStyle w:val="Akapitzlist"/>
        <w:numPr>
          <w:ilvl w:val="0"/>
          <w:numId w:val="14"/>
        </w:numPr>
        <w:spacing w:after="160" w:line="276" w:lineRule="auto"/>
        <w:ind w:left="284"/>
        <w:rPr>
          <w:rFonts w:ascii="Arial" w:hAnsi="Arial" w:cs="Arial"/>
        </w:rPr>
      </w:pPr>
      <w:r w:rsidRPr="004E3BA1">
        <w:rPr>
          <w:rFonts w:ascii="Arial" w:hAnsi="Arial" w:cs="Arial"/>
        </w:rPr>
        <w:t>Przekazanie kompletnego opracowania przez Wykonawcę, potwierdzone protokołem przekazania, podpisanym przez przedstawicieli stron</w:t>
      </w:r>
      <w:r w:rsidR="00C104CE" w:rsidRPr="004E3BA1">
        <w:rPr>
          <w:rFonts w:ascii="Arial" w:hAnsi="Arial" w:cs="Arial"/>
        </w:rPr>
        <w:t xml:space="preserve">, zostanie dokonane w siedzibie Urzędu Miasta Łańcuta w Łańcucie. Od tego dnia rozpoczyna się okres </w:t>
      </w:r>
      <w:r w:rsidR="009B03CF">
        <w:rPr>
          <w:rFonts w:ascii="Arial" w:hAnsi="Arial" w:cs="Arial"/>
        </w:rPr>
        <w:t>pięciu</w:t>
      </w:r>
      <w:r w:rsidR="00C104CE" w:rsidRPr="004E3BA1">
        <w:rPr>
          <w:rFonts w:ascii="Arial" w:hAnsi="Arial" w:cs="Arial"/>
        </w:rPr>
        <w:t xml:space="preserve"> dni roboczych przeznaczony na sprawdzanie opracowania i wniesienie ewentualnych uwag przez </w:t>
      </w:r>
      <w:r w:rsidR="00114650" w:rsidRPr="004E3BA1">
        <w:rPr>
          <w:rFonts w:ascii="Arial" w:hAnsi="Arial" w:cs="Arial"/>
        </w:rPr>
        <w:t>Zamawiającego</w:t>
      </w:r>
      <w:r w:rsidR="00C104CE" w:rsidRPr="004E3BA1">
        <w:rPr>
          <w:rFonts w:ascii="Arial" w:hAnsi="Arial" w:cs="Arial"/>
        </w:rPr>
        <w:t>.</w:t>
      </w:r>
    </w:p>
    <w:p w:rsidR="00C104CE" w:rsidRDefault="00C104CE" w:rsidP="004B5A4A">
      <w:pPr>
        <w:pStyle w:val="Akapitzlist"/>
        <w:numPr>
          <w:ilvl w:val="0"/>
          <w:numId w:val="14"/>
        </w:numPr>
        <w:spacing w:after="160" w:line="276" w:lineRule="auto"/>
        <w:ind w:left="284"/>
        <w:rPr>
          <w:rFonts w:ascii="Arial" w:hAnsi="Arial" w:cs="Arial"/>
        </w:rPr>
      </w:pPr>
      <w:r w:rsidRPr="004E3BA1">
        <w:rPr>
          <w:rFonts w:ascii="Arial" w:hAnsi="Arial" w:cs="Arial"/>
        </w:rPr>
        <w:t xml:space="preserve">Po sprawdzeniu opracowania przez </w:t>
      </w:r>
      <w:r w:rsidR="00114650" w:rsidRPr="004E3BA1">
        <w:rPr>
          <w:rFonts w:ascii="Arial" w:hAnsi="Arial" w:cs="Arial"/>
        </w:rPr>
        <w:t>Zamawiającego</w:t>
      </w:r>
      <w:r w:rsidRPr="004E3BA1">
        <w:rPr>
          <w:rFonts w:ascii="Arial" w:hAnsi="Arial" w:cs="Arial"/>
        </w:rPr>
        <w:t xml:space="preserve">, </w:t>
      </w:r>
      <w:r w:rsidR="005766DF">
        <w:rPr>
          <w:rFonts w:ascii="Arial" w:hAnsi="Arial" w:cs="Arial"/>
        </w:rPr>
        <w:t xml:space="preserve">Wykonawca jest zobowiązany uwzględnić uwagi Zamawiającego i dokonać korekt opracowania, a dopiero po zakończeniu tego etapu </w:t>
      </w:r>
      <w:r w:rsidRPr="004E3BA1">
        <w:rPr>
          <w:rFonts w:ascii="Arial" w:hAnsi="Arial" w:cs="Arial"/>
        </w:rPr>
        <w:t xml:space="preserve">Strony sporządzą i podpiszą protokół odbioru końcowego, który będzie podstawą do </w:t>
      </w:r>
      <w:r w:rsidR="00C54711" w:rsidRPr="004E3BA1">
        <w:rPr>
          <w:rFonts w:ascii="Arial" w:hAnsi="Arial" w:cs="Arial"/>
        </w:rPr>
        <w:t>wystawienia</w:t>
      </w:r>
      <w:r w:rsidRPr="004E3BA1">
        <w:rPr>
          <w:rFonts w:ascii="Arial" w:hAnsi="Arial" w:cs="Arial"/>
        </w:rPr>
        <w:t xml:space="preserve"> faktury końcowej przez Wykonawcę. </w:t>
      </w:r>
    </w:p>
    <w:p w:rsidR="004B5A4A" w:rsidRPr="004E3BA1" w:rsidRDefault="004B5A4A" w:rsidP="004B5A4A">
      <w:pPr>
        <w:pStyle w:val="Akapitzlist"/>
        <w:numPr>
          <w:ilvl w:val="0"/>
          <w:numId w:val="14"/>
        </w:numPr>
        <w:spacing w:after="160" w:line="276" w:lineRule="auto"/>
        <w:ind w:left="426"/>
        <w:rPr>
          <w:rFonts w:ascii="Arial" w:hAnsi="Arial" w:cs="Arial"/>
        </w:rPr>
      </w:pPr>
      <w:r w:rsidRPr="004E3BA1">
        <w:rPr>
          <w:rFonts w:ascii="Arial" w:hAnsi="Arial" w:cs="Arial"/>
        </w:rPr>
        <w:t xml:space="preserve">Płatność faktur dokonywana będzie przelewem na rachunek Wykonawcy podany na fakturze w ciąg </w:t>
      </w:r>
      <w:r w:rsidR="00AD4D7F">
        <w:rPr>
          <w:rFonts w:ascii="Arial" w:hAnsi="Arial" w:cs="Arial"/>
        </w:rPr>
        <w:t>14</w:t>
      </w:r>
      <w:r w:rsidRPr="004E3BA1">
        <w:rPr>
          <w:rFonts w:ascii="Arial" w:hAnsi="Arial" w:cs="Arial"/>
        </w:rPr>
        <w:t xml:space="preserve"> dni licząc od daty doręczenia do siedziby Zamawiającego prawidłowo sporządzonej faktury wraz z protokołem</w:t>
      </w:r>
      <w:r w:rsidR="00AD4D7F">
        <w:rPr>
          <w:rFonts w:ascii="Arial" w:hAnsi="Arial" w:cs="Arial"/>
        </w:rPr>
        <w:t xml:space="preserve"> odbioru</w:t>
      </w:r>
      <w:r w:rsidRPr="004E3BA1">
        <w:rPr>
          <w:rFonts w:ascii="Arial" w:hAnsi="Arial" w:cs="Arial"/>
        </w:rPr>
        <w:t xml:space="preserve">. </w:t>
      </w:r>
    </w:p>
    <w:p w:rsidR="004B5A4A" w:rsidRPr="004E3BA1" w:rsidRDefault="004B5A4A" w:rsidP="004B5A4A">
      <w:pPr>
        <w:pStyle w:val="Akapitzlist"/>
        <w:numPr>
          <w:ilvl w:val="0"/>
          <w:numId w:val="14"/>
        </w:numPr>
        <w:spacing w:after="160" w:line="276" w:lineRule="auto"/>
        <w:ind w:left="426"/>
        <w:rPr>
          <w:rFonts w:ascii="Arial" w:hAnsi="Arial" w:cs="Arial"/>
        </w:rPr>
      </w:pPr>
      <w:r w:rsidRPr="004E3BA1">
        <w:rPr>
          <w:rFonts w:ascii="Arial" w:hAnsi="Arial" w:cs="Arial"/>
        </w:rPr>
        <w:t>Za dzień zapłaty uważa się dzień obciążenia rachunku bankowego Zamawiającego.</w:t>
      </w:r>
    </w:p>
    <w:p w:rsidR="004B5A4A" w:rsidRPr="004E3BA1" w:rsidRDefault="004B5A4A" w:rsidP="004B5A4A">
      <w:pPr>
        <w:pStyle w:val="Akapitzlist"/>
        <w:numPr>
          <w:ilvl w:val="0"/>
          <w:numId w:val="14"/>
        </w:numPr>
        <w:spacing w:after="160" w:line="276" w:lineRule="auto"/>
        <w:ind w:left="426"/>
        <w:rPr>
          <w:rFonts w:ascii="Arial" w:hAnsi="Arial" w:cs="Arial"/>
        </w:rPr>
      </w:pPr>
      <w:r w:rsidRPr="004E3BA1">
        <w:rPr>
          <w:rFonts w:ascii="Arial" w:hAnsi="Arial" w:cs="Arial"/>
        </w:rPr>
        <w:t>Wykonawca ma prawo żądania zapłaty odsetek przewidzianych ustawą za nieterminową zapłatę należnego wynagrodzenia.</w:t>
      </w:r>
    </w:p>
    <w:p w:rsidR="004B5A4A" w:rsidRPr="004E3BA1" w:rsidRDefault="004B5A4A" w:rsidP="004B5A4A">
      <w:pPr>
        <w:pStyle w:val="Akapitzlist"/>
        <w:numPr>
          <w:ilvl w:val="0"/>
          <w:numId w:val="14"/>
        </w:numPr>
        <w:spacing w:after="160" w:line="276" w:lineRule="auto"/>
        <w:ind w:left="426"/>
        <w:rPr>
          <w:rFonts w:ascii="Arial" w:hAnsi="Arial" w:cs="Arial"/>
        </w:rPr>
      </w:pPr>
      <w:r w:rsidRPr="004E3BA1">
        <w:rPr>
          <w:rFonts w:ascii="Arial" w:hAnsi="Arial" w:cs="Arial"/>
        </w:rPr>
        <w:t xml:space="preserve">Zamawiający nie przewiduje udzielania zaliczek na poczet realizacji zamówienia. </w:t>
      </w:r>
    </w:p>
    <w:p w:rsidR="004B5A4A" w:rsidRPr="004E3BA1" w:rsidRDefault="004B5A4A" w:rsidP="004B5A4A">
      <w:pPr>
        <w:pStyle w:val="Akapitzlist"/>
        <w:numPr>
          <w:ilvl w:val="0"/>
          <w:numId w:val="14"/>
        </w:numPr>
        <w:spacing w:after="160" w:line="276" w:lineRule="auto"/>
        <w:ind w:left="426"/>
        <w:rPr>
          <w:rFonts w:ascii="Arial" w:hAnsi="Arial" w:cs="Arial"/>
        </w:rPr>
      </w:pPr>
      <w:r w:rsidRPr="004E3BA1">
        <w:rPr>
          <w:rFonts w:ascii="Arial" w:hAnsi="Arial" w:cs="Arial"/>
        </w:rPr>
        <w:t xml:space="preserve">Wykonawca wyraża zgodę na potrącenie ewentualnych kar umownych </w:t>
      </w:r>
      <w:r w:rsidRPr="004E3BA1">
        <w:rPr>
          <w:rFonts w:ascii="Arial" w:hAnsi="Arial" w:cs="Arial"/>
        </w:rPr>
        <w:br/>
        <w:t>z przysługującego Wykonawcy wynagrodzenia.</w:t>
      </w:r>
    </w:p>
    <w:p w:rsidR="004B5A4A" w:rsidRPr="00114650" w:rsidRDefault="00114650" w:rsidP="004B5A4A">
      <w:pPr>
        <w:spacing w:line="276" w:lineRule="auto"/>
        <w:jc w:val="center"/>
        <w:rPr>
          <w:rFonts w:ascii="Arial" w:hAnsi="Arial" w:cs="Arial"/>
        </w:rPr>
      </w:pPr>
      <w:r w:rsidRPr="00114650">
        <w:rPr>
          <w:rFonts w:ascii="Arial" w:hAnsi="Arial" w:cs="Arial"/>
        </w:rPr>
        <w:t>§ 7</w:t>
      </w:r>
    </w:p>
    <w:p w:rsidR="004B5A4A" w:rsidRPr="004E3BA1" w:rsidRDefault="0092378F" w:rsidP="00DC3F3E">
      <w:pPr>
        <w:pStyle w:val="Bodytext20"/>
        <w:shd w:val="clear" w:color="auto" w:fill="auto"/>
        <w:tabs>
          <w:tab w:val="left" w:pos="354"/>
          <w:tab w:val="left" w:leader="dot" w:pos="440"/>
        </w:tabs>
        <w:spacing w:before="0" w:line="276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4E3BA1">
        <w:rPr>
          <w:rFonts w:ascii="Arial" w:hAnsi="Arial" w:cs="Arial"/>
          <w:sz w:val="24"/>
          <w:szCs w:val="24"/>
        </w:rPr>
        <w:t>1</w:t>
      </w:r>
      <w:r w:rsidR="004B5A4A" w:rsidRPr="004E3BA1">
        <w:rPr>
          <w:rFonts w:ascii="Arial" w:hAnsi="Arial" w:cs="Arial"/>
          <w:sz w:val="24"/>
          <w:szCs w:val="24"/>
        </w:rPr>
        <w:t>. Wykonawca zapłaci Zamawiającemu kary umowne:</w:t>
      </w:r>
    </w:p>
    <w:p w:rsidR="00AD6C2B" w:rsidRPr="004E3BA1" w:rsidRDefault="00932B68" w:rsidP="00DC3F3E">
      <w:pPr>
        <w:pStyle w:val="Bodytext20"/>
        <w:numPr>
          <w:ilvl w:val="0"/>
          <w:numId w:val="20"/>
        </w:numPr>
        <w:shd w:val="clear" w:color="auto" w:fill="auto"/>
        <w:tabs>
          <w:tab w:val="left" w:pos="1168"/>
        </w:tabs>
        <w:spacing w:before="0" w:line="276" w:lineRule="auto"/>
        <w:ind w:left="1160" w:hanging="400"/>
        <w:jc w:val="both"/>
        <w:rPr>
          <w:rFonts w:ascii="Arial" w:hAnsi="Arial" w:cs="Arial"/>
          <w:sz w:val="24"/>
          <w:szCs w:val="24"/>
        </w:rPr>
      </w:pPr>
      <w:r w:rsidRPr="004E3BA1">
        <w:rPr>
          <w:rFonts w:ascii="Arial" w:hAnsi="Arial" w:cs="Arial"/>
          <w:sz w:val="24"/>
          <w:szCs w:val="24"/>
        </w:rPr>
        <w:t>za nieterminowe wykonanie przedmiotu umowy</w:t>
      </w:r>
      <w:r w:rsidR="00904D20">
        <w:rPr>
          <w:rFonts w:ascii="Arial" w:hAnsi="Arial" w:cs="Arial"/>
          <w:sz w:val="24"/>
          <w:szCs w:val="24"/>
        </w:rPr>
        <w:t xml:space="preserve"> </w:t>
      </w:r>
      <w:r w:rsidR="004B5A4A" w:rsidRPr="004E3BA1">
        <w:rPr>
          <w:rFonts w:ascii="Arial" w:hAnsi="Arial" w:cs="Arial"/>
          <w:sz w:val="24"/>
          <w:szCs w:val="24"/>
        </w:rPr>
        <w:t xml:space="preserve">w wysokości </w:t>
      </w:r>
      <w:r w:rsidR="00AD6C2B" w:rsidRPr="004E3BA1">
        <w:rPr>
          <w:rFonts w:ascii="Arial" w:hAnsi="Arial" w:cs="Arial"/>
          <w:sz w:val="24"/>
          <w:szCs w:val="24"/>
        </w:rPr>
        <w:t>2%</w:t>
      </w:r>
      <w:r w:rsidR="004B5A4A" w:rsidRPr="004E3BA1">
        <w:rPr>
          <w:rFonts w:ascii="Arial" w:hAnsi="Arial" w:cs="Arial"/>
          <w:sz w:val="24"/>
          <w:szCs w:val="24"/>
        </w:rPr>
        <w:t xml:space="preserve"> </w:t>
      </w:r>
      <w:r w:rsidR="00AD6C2B" w:rsidRPr="004E3BA1">
        <w:rPr>
          <w:rFonts w:ascii="Arial" w:hAnsi="Arial" w:cs="Arial"/>
          <w:sz w:val="24"/>
          <w:szCs w:val="24"/>
        </w:rPr>
        <w:t xml:space="preserve">wynagrodzenia umownego brutto za każdy dzień </w:t>
      </w:r>
      <w:r w:rsidR="005766DF">
        <w:rPr>
          <w:rFonts w:ascii="Arial" w:hAnsi="Arial" w:cs="Arial"/>
          <w:sz w:val="24"/>
          <w:szCs w:val="24"/>
        </w:rPr>
        <w:t>opóźnienia,</w:t>
      </w:r>
      <w:r w:rsidR="00AD6C2B" w:rsidRPr="004E3BA1">
        <w:rPr>
          <w:rFonts w:ascii="Arial" w:hAnsi="Arial" w:cs="Arial"/>
          <w:sz w:val="24"/>
          <w:szCs w:val="24"/>
        </w:rPr>
        <w:t xml:space="preserve"> </w:t>
      </w:r>
    </w:p>
    <w:p w:rsidR="00AD6C2B" w:rsidRPr="004E3BA1" w:rsidRDefault="00AD6C2B" w:rsidP="00DC3F3E">
      <w:pPr>
        <w:pStyle w:val="Bodytext20"/>
        <w:numPr>
          <w:ilvl w:val="0"/>
          <w:numId w:val="20"/>
        </w:numPr>
        <w:shd w:val="clear" w:color="auto" w:fill="auto"/>
        <w:tabs>
          <w:tab w:val="left" w:pos="1168"/>
        </w:tabs>
        <w:spacing w:before="0" w:line="276" w:lineRule="auto"/>
        <w:ind w:left="1160" w:hanging="400"/>
        <w:jc w:val="both"/>
        <w:rPr>
          <w:rFonts w:ascii="Arial" w:hAnsi="Arial" w:cs="Arial"/>
          <w:sz w:val="24"/>
          <w:szCs w:val="24"/>
        </w:rPr>
      </w:pPr>
      <w:r w:rsidRPr="004E3BA1">
        <w:rPr>
          <w:rFonts w:ascii="Arial" w:hAnsi="Arial" w:cs="Arial"/>
          <w:sz w:val="24"/>
          <w:szCs w:val="24"/>
        </w:rPr>
        <w:t xml:space="preserve">za nieterminowe usunięcie wad stwierdzonych przy odbiorze w wysokości 2% wynagrodzenia brutto za każdy dzień </w:t>
      </w:r>
      <w:r w:rsidR="005766DF">
        <w:rPr>
          <w:rFonts w:ascii="Arial" w:hAnsi="Arial" w:cs="Arial"/>
          <w:sz w:val="24"/>
          <w:szCs w:val="24"/>
        </w:rPr>
        <w:t>opóźnienia</w:t>
      </w:r>
      <w:r w:rsidRPr="004E3BA1">
        <w:rPr>
          <w:rFonts w:ascii="Arial" w:hAnsi="Arial" w:cs="Arial"/>
          <w:sz w:val="24"/>
          <w:szCs w:val="24"/>
        </w:rPr>
        <w:t>,</w:t>
      </w:r>
    </w:p>
    <w:p w:rsidR="00AD6C2B" w:rsidRPr="004E3BA1" w:rsidRDefault="00AD6C2B" w:rsidP="00DC3F3E">
      <w:pPr>
        <w:pStyle w:val="Bodytext20"/>
        <w:numPr>
          <w:ilvl w:val="0"/>
          <w:numId w:val="20"/>
        </w:numPr>
        <w:shd w:val="clear" w:color="auto" w:fill="auto"/>
        <w:tabs>
          <w:tab w:val="left" w:pos="1168"/>
        </w:tabs>
        <w:spacing w:before="0" w:line="276" w:lineRule="auto"/>
        <w:ind w:left="1160" w:hanging="400"/>
        <w:jc w:val="both"/>
        <w:rPr>
          <w:rFonts w:ascii="Arial" w:hAnsi="Arial" w:cs="Arial"/>
          <w:sz w:val="24"/>
          <w:szCs w:val="24"/>
        </w:rPr>
      </w:pPr>
      <w:r w:rsidRPr="004E3BA1">
        <w:rPr>
          <w:rFonts w:ascii="Arial" w:hAnsi="Arial" w:cs="Arial"/>
          <w:sz w:val="24"/>
          <w:szCs w:val="24"/>
        </w:rPr>
        <w:t>za odstąpienie przez Zamawiającego od umowy z przyczyn leżących po stronie Wykonawcy karę  w wysokości 30% wartości wynagrodzenia umownego brutto.</w:t>
      </w:r>
    </w:p>
    <w:p w:rsidR="004B5A4A" w:rsidRPr="004E3BA1" w:rsidRDefault="00904D20" w:rsidP="00DC3F3E">
      <w:pPr>
        <w:pStyle w:val="Bodytext20"/>
        <w:shd w:val="clear" w:color="auto" w:fill="auto"/>
        <w:tabs>
          <w:tab w:val="left" w:pos="793"/>
        </w:tabs>
        <w:spacing w:before="0"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B5A4A" w:rsidRPr="004E3BA1">
        <w:rPr>
          <w:rFonts w:ascii="Arial" w:hAnsi="Arial" w:cs="Arial"/>
          <w:sz w:val="24"/>
          <w:szCs w:val="24"/>
        </w:rPr>
        <w:t>. Strony zastrzegają sobie prawo do dochodzenia odszkodowania na zasadach ogólnych, o ile wartość faktycznie poniesionych szkód przekracza wysokość kar umownych.</w:t>
      </w:r>
    </w:p>
    <w:p w:rsidR="004B5A4A" w:rsidRPr="00114650" w:rsidRDefault="004B5A4A" w:rsidP="004B5A4A">
      <w:pPr>
        <w:pStyle w:val="Heading10"/>
        <w:keepNext/>
        <w:keepLines/>
        <w:shd w:val="clear" w:color="auto" w:fill="auto"/>
        <w:spacing w:before="0" w:line="276" w:lineRule="auto"/>
        <w:ind w:left="20"/>
        <w:rPr>
          <w:rFonts w:ascii="Arial" w:hAnsi="Arial" w:cs="Arial"/>
          <w:b w:val="0"/>
          <w:sz w:val="24"/>
          <w:szCs w:val="24"/>
        </w:rPr>
      </w:pPr>
      <w:bookmarkStart w:id="0" w:name="bookmark9"/>
      <w:r w:rsidRPr="00114650">
        <w:rPr>
          <w:rFonts w:ascii="Arial" w:hAnsi="Arial" w:cs="Arial"/>
          <w:b w:val="0"/>
          <w:sz w:val="24"/>
          <w:szCs w:val="24"/>
        </w:rPr>
        <w:lastRenderedPageBreak/>
        <w:t xml:space="preserve">§ </w:t>
      </w:r>
      <w:bookmarkEnd w:id="0"/>
      <w:r w:rsidR="00114650" w:rsidRPr="00114650">
        <w:rPr>
          <w:rFonts w:ascii="Arial" w:hAnsi="Arial" w:cs="Arial"/>
          <w:b w:val="0"/>
          <w:sz w:val="24"/>
          <w:szCs w:val="24"/>
        </w:rPr>
        <w:t>8</w:t>
      </w:r>
    </w:p>
    <w:p w:rsidR="004B5A4A" w:rsidRPr="004E3BA1" w:rsidRDefault="004B5A4A" w:rsidP="004B5A4A">
      <w:pPr>
        <w:pStyle w:val="Bodytext20"/>
        <w:numPr>
          <w:ilvl w:val="0"/>
          <w:numId w:val="21"/>
        </w:numPr>
        <w:shd w:val="clear" w:color="auto" w:fill="auto"/>
        <w:tabs>
          <w:tab w:val="left" w:pos="474"/>
        </w:tabs>
        <w:spacing w:before="0" w:line="276" w:lineRule="auto"/>
        <w:ind w:left="440" w:hanging="440"/>
        <w:jc w:val="left"/>
        <w:rPr>
          <w:rFonts w:ascii="Arial" w:hAnsi="Arial" w:cs="Arial"/>
          <w:sz w:val="24"/>
          <w:szCs w:val="24"/>
        </w:rPr>
      </w:pPr>
      <w:r w:rsidRPr="004E3BA1">
        <w:rPr>
          <w:rFonts w:ascii="Arial" w:hAnsi="Arial" w:cs="Arial"/>
          <w:sz w:val="24"/>
          <w:szCs w:val="24"/>
        </w:rPr>
        <w:t xml:space="preserve">Zamawiającemu przysługuje prawo do odstąpienia od umowy do dnia </w:t>
      </w:r>
      <w:r w:rsidR="00AD4D7F">
        <w:rPr>
          <w:rFonts w:ascii="Arial" w:hAnsi="Arial" w:cs="Arial"/>
          <w:sz w:val="24"/>
          <w:szCs w:val="24"/>
        </w:rPr>
        <w:t>31.08.2024</w:t>
      </w:r>
      <w:r w:rsidR="00932B68" w:rsidRPr="004E3BA1">
        <w:rPr>
          <w:rFonts w:ascii="Arial" w:hAnsi="Arial" w:cs="Arial"/>
          <w:sz w:val="24"/>
          <w:szCs w:val="24"/>
        </w:rPr>
        <w:t xml:space="preserve"> r. </w:t>
      </w:r>
      <w:r w:rsidRPr="004E3BA1">
        <w:rPr>
          <w:rFonts w:ascii="Arial" w:hAnsi="Arial" w:cs="Arial"/>
          <w:sz w:val="24"/>
          <w:szCs w:val="24"/>
        </w:rPr>
        <w:t>jeżeli:</w:t>
      </w:r>
    </w:p>
    <w:p w:rsidR="00932B68" w:rsidRPr="004E3BA1" w:rsidRDefault="00932B68" w:rsidP="00932B68">
      <w:pPr>
        <w:pStyle w:val="Bodytext20"/>
        <w:shd w:val="clear" w:color="auto" w:fill="auto"/>
        <w:tabs>
          <w:tab w:val="left" w:pos="474"/>
        </w:tabs>
        <w:spacing w:before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4E3BA1">
        <w:rPr>
          <w:rFonts w:ascii="Arial" w:hAnsi="Arial" w:cs="Arial"/>
          <w:sz w:val="24"/>
          <w:szCs w:val="24"/>
        </w:rPr>
        <w:t xml:space="preserve">1) Wykonawca </w:t>
      </w:r>
      <w:r w:rsidR="00DC3F3E" w:rsidRPr="004E3BA1">
        <w:rPr>
          <w:rFonts w:ascii="Arial" w:hAnsi="Arial" w:cs="Arial"/>
          <w:sz w:val="24"/>
          <w:szCs w:val="24"/>
        </w:rPr>
        <w:t>opóźnia</w:t>
      </w:r>
      <w:r w:rsidRPr="004E3BA1">
        <w:rPr>
          <w:rFonts w:ascii="Arial" w:hAnsi="Arial" w:cs="Arial"/>
          <w:sz w:val="24"/>
          <w:szCs w:val="24"/>
        </w:rPr>
        <w:t xml:space="preserve"> się z rozpoczęciem lub wykończeniem </w:t>
      </w:r>
      <w:r w:rsidR="00083D4C">
        <w:rPr>
          <w:rFonts w:ascii="Arial" w:hAnsi="Arial" w:cs="Arial"/>
          <w:sz w:val="24"/>
          <w:szCs w:val="24"/>
        </w:rPr>
        <w:t>prac</w:t>
      </w:r>
      <w:r w:rsidRPr="004E3BA1">
        <w:rPr>
          <w:rFonts w:ascii="Arial" w:hAnsi="Arial" w:cs="Arial"/>
          <w:sz w:val="24"/>
          <w:szCs w:val="24"/>
        </w:rPr>
        <w:t xml:space="preserve"> tak dalece, że nie jest prawdopodobne, żeby zdołał je ukończyć w czasie umówionym. </w:t>
      </w:r>
      <w:r w:rsidR="00DC3F3E" w:rsidRPr="004E3BA1">
        <w:rPr>
          <w:rFonts w:ascii="Arial" w:hAnsi="Arial" w:cs="Arial"/>
          <w:sz w:val="24"/>
          <w:szCs w:val="24"/>
        </w:rPr>
        <w:t>Zamawiający</w:t>
      </w:r>
      <w:r w:rsidRPr="004E3BA1">
        <w:rPr>
          <w:rFonts w:ascii="Arial" w:hAnsi="Arial" w:cs="Arial"/>
          <w:sz w:val="24"/>
          <w:szCs w:val="24"/>
        </w:rPr>
        <w:t xml:space="preserve"> może wówczas bez wyznaczenia terminu dodatkowego od umowy odstąpić jeszcze przed upływem terminu do </w:t>
      </w:r>
      <w:r w:rsidR="00083D4C">
        <w:rPr>
          <w:rFonts w:ascii="Arial" w:hAnsi="Arial" w:cs="Arial"/>
          <w:sz w:val="24"/>
          <w:szCs w:val="24"/>
        </w:rPr>
        <w:t xml:space="preserve">jego </w:t>
      </w:r>
      <w:r w:rsidRPr="004E3BA1">
        <w:rPr>
          <w:rFonts w:ascii="Arial" w:hAnsi="Arial" w:cs="Arial"/>
          <w:sz w:val="24"/>
          <w:szCs w:val="24"/>
        </w:rPr>
        <w:t>wykonania</w:t>
      </w:r>
      <w:r w:rsidR="00083D4C">
        <w:rPr>
          <w:rFonts w:ascii="Arial" w:hAnsi="Arial" w:cs="Arial"/>
          <w:sz w:val="24"/>
          <w:szCs w:val="24"/>
        </w:rPr>
        <w:t>.</w:t>
      </w:r>
      <w:r w:rsidRPr="004E3BA1">
        <w:rPr>
          <w:rFonts w:ascii="Arial" w:hAnsi="Arial" w:cs="Arial"/>
          <w:sz w:val="24"/>
          <w:szCs w:val="24"/>
        </w:rPr>
        <w:t xml:space="preserve"> </w:t>
      </w:r>
    </w:p>
    <w:p w:rsidR="00932B68" w:rsidRPr="004E3BA1" w:rsidRDefault="00932B68" w:rsidP="00932B68">
      <w:pPr>
        <w:pStyle w:val="Bodytext20"/>
        <w:shd w:val="clear" w:color="auto" w:fill="auto"/>
        <w:tabs>
          <w:tab w:val="left" w:pos="474"/>
        </w:tabs>
        <w:spacing w:before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4E3BA1">
        <w:rPr>
          <w:rFonts w:ascii="Arial" w:hAnsi="Arial" w:cs="Arial"/>
          <w:sz w:val="24"/>
          <w:szCs w:val="24"/>
        </w:rPr>
        <w:t xml:space="preserve">2) Wykonawca wykonuje usługę w sposób wadliwy, niezgodnie z warunkami niniejszej umowy i pomimo wezwania </w:t>
      </w:r>
      <w:r w:rsidR="00C54711" w:rsidRPr="004E3BA1">
        <w:rPr>
          <w:rFonts w:ascii="Arial" w:hAnsi="Arial" w:cs="Arial"/>
          <w:sz w:val="24"/>
          <w:szCs w:val="24"/>
        </w:rPr>
        <w:t>Zamawiającego</w:t>
      </w:r>
      <w:r w:rsidRPr="004E3BA1">
        <w:rPr>
          <w:rFonts w:ascii="Arial" w:hAnsi="Arial" w:cs="Arial"/>
          <w:sz w:val="24"/>
          <w:szCs w:val="24"/>
        </w:rPr>
        <w:t xml:space="preserve"> złożonego na </w:t>
      </w:r>
      <w:r w:rsidR="00C54711" w:rsidRPr="004E3BA1">
        <w:rPr>
          <w:rFonts w:ascii="Arial" w:hAnsi="Arial" w:cs="Arial"/>
          <w:sz w:val="24"/>
          <w:szCs w:val="24"/>
        </w:rPr>
        <w:t>piśmie</w:t>
      </w:r>
      <w:r w:rsidRPr="004E3BA1">
        <w:rPr>
          <w:rFonts w:ascii="Arial" w:hAnsi="Arial" w:cs="Arial"/>
          <w:sz w:val="24"/>
          <w:szCs w:val="24"/>
        </w:rPr>
        <w:t xml:space="preserve"> do zmiany sposobu wykonania nie reaguje. </w:t>
      </w:r>
    </w:p>
    <w:p w:rsidR="00932B68" w:rsidRPr="004E3BA1" w:rsidRDefault="00932B68" w:rsidP="00932B68">
      <w:pPr>
        <w:pStyle w:val="Bodytext20"/>
        <w:shd w:val="clear" w:color="auto" w:fill="auto"/>
        <w:tabs>
          <w:tab w:val="left" w:pos="474"/>
        </w:tabs>
        <w:spacing w:before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4E3BA1">
        <w:rPr>
          <w:rFonts w:ascii="Arial" w:hAnsi="Arial" w:cs="Arial"/>
          <w:sz w:val="24"/>
          <w:szCs w:val="24"/>
        </w:rPr>
        <w:t xml:space="preserve">3) Wykonawca nie zrealizuje przedmiotu umowy w terminie wskazanym w  § </w:t>
      </w:r>
      <w:r w:rsidR="00243F45">
        <w:rPr>
          <w:rFonts w:ascii="Arial" w:hAnsi="Arial" w:cs="Arial"/>
          <w:sz w:val="24"/>
          <w:szCs w:val="24"/>
        </w:rPr>
        <w:t>4</w:t>
      </w:r>
      <w:bookmarkStart w:id="1" w:name="_GoBack"/>
      <w:bookmarkEnd w:id="1"/>
    </w:p>
    <w:p w:rsidR="00781A03" w:rsidRDefault="003D5ADA" w:rsidP="00781A03">
      <w:pPr>
        <w:pStyle w:val="Bodytext20"/>
        <w:shd w:val="clear" w:color="auto" w:fill="auto"/>
        <w:tabs>
          <w:tab w:val="left" w:pos="474"/>
        </w:tabs>
        <w:spacing w:before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32B68" w:rsidRPr="004E3BA1">
        <w:rPr>
          <w:rFonts w:ascii="Arial" w:hAnsi="Arial" w:cs="Arial"/>
          <w:sz w:val="24"/>
          <w:szCs w:val="24"/>
        </w:rPr>
        <w:t xml:space="preserve">. odstąpienie od umowy musi nastąpić w formie pisemnej pod rygorem </w:t>
      </w:r>
      <w:r w:rsidR="00C54711" w:rsidRPr="004E3BA1">
        <w:rPr>
          <w:rFonts w:ascii="Arial" w:hAnsi="Arial" w:cs="Arial"/>
          <w:sz w:val="24"/>
          <w:szCs w:val="24"/>
        </w:rPr>
        <w:t>nieważności</w:t>
      </w:r>
      <w:r w:rsidR="00932B68" w:rsidRPr="004E3BA1">
        <w:rPr>
          <w:rFonts w:ascii="Arial" w:hAnsi="Arial" w:cs="Arial"/>
          <w:sz w:val="24"/>
          <w:szCs w:val="24"/>
        </w:rPr>
        <w:t xml:space="preserve"> w terminie 10 dni od </w:t>
      </w:r>
      <w:r w:rsidR="004E3BA1" w:rsidRPr="004E3BA1">
        <w:rPr>
          <w:rFonts w:ascii="Arial" w:hAnsi="Arial" w:cs="Arial"/>
          <w:sz w:val="24"/>
          <w:szCs w:val="24"/>
        </w:rPr>
        <w:t>zaistnienia okoliczności uzasadnionych odstąpienie.</w:t>
      </w:r>
    </w:p>
    <w:p w:rsidR="00904D20" w:rsidRDefault="00781A03" w:rsidP="00781A03">
      <w:pPr>
        <w:pStyle w:val="Bodytext20"/>
        <w:shd w:val="clear" w:color="auto" w:fill="auto"/>
        <w:tabs>
          <w:tab w:val="left" w:pos="474"/>
        </w:tabs>
        <w:spacing w:before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B5A4A" w:rsidRPr="00114650" w:rsidRDefault="004B5A4A" w:rsidP="004B5A4A">
      <w:pPr>
        <w:pStyle w:val="Heading10"/>
        <w:keepNext/>
        <w:keepLines/>
        <w:shd w:val="clear" w:color="auto" w:fill="auto"/>
        <w:spacing w:before="0" w:line="276" w:lineRule="auto"/>
        <w:ind w:left="20"/>
        <w:rPr>
          <w:rFonts w:ascii="Arial" w:hAnsi="Arial" w:cs="Arial"/>
          <w:b w:val="0"/>
          <w:sz w:val="24"/>
          <w:szCs w:val="24"/>
        </w:rPr>
      </w:pPr>
      <w:bookmarkStart w:id="2" w:name="bookmark11"/>
      <w:r w:rsidRPr="00114650">
        <w:rPr>
          <w:rFonts w:ascii="Arial" w:hAnsi="Arial" w:cs="Arial"/>
          <w:b w:val="0"/>
          <w:sz w:val="24"/>
          <w:szCs w:val="24"/>
        </w:rPr>
        <w:t>§</w:t>
      </w:r>
      <w:bookmarkEnd w:id="2"/>
      <w:r w:rsidR="00114650">
        <w:rPr>
          <w:rFonts w:ascii="Arial" w:hAnsi="Arial" w:cs="Arial"/>
          <w:b w:val="0"/>
          <w:sz w:val="24"/>
          <w:szCs w:val="24"/>
        </w:rPr>
        <w:t xml:space="preserve"> </w:t>
      </w:r>
      <w:r w:rsidR="00114650" w:rsidRPr="00114650">
        <w:rPr>
          <w:rFonts w:ascii="Arial" w:hAnsi="Arial" w:cs="Arial"/>
          <w:b w:val="0"/>
          <w:sz w:val="24"/>
          <w:szCs w:val="24"/>
        </w:rPr>
        <w:t>9</w:t>
      </w:r>
    </w:p>
    <w:p w:rsidR="00114650" w:rsidRPr="00114650" w:rsidRDefault="00114650" w:rsidP="00114650">
      <w:pPr>
        <w:pStyle w:val="Heading10"/>
        <w:keepNext/>
        <w:keepLines/>
        <w:shd w:val="clear" w:color="auto" w:fill="auto"/>
        <w:spacing w:before="0" w:line="276" w:lineRule="auto"/>
        <w:ind w:left="20"/>
        <w:jc w:val="both"/>
        <w:rPr>
          <w:rFonts w:ascii="Arial" w:hAnsi="Arial" w:cs="Arial"/>
          <w:b w:val="0"/>
          <w:sz w:val="24"/>
          <w:szCs w:val="24"/>
        </w:rPr>
      </w:pPr>
      <w:r w:rsidRPr="00114650">
        <w:rPr>
          <w:rFonts w:ascii="Arial" w:hAnsi="Arial" w:cs="Arial"/>
          <w:b w:val="0"/>
          <w:sz w:val="24"/>
          <w:szCs w:val="24"/>
        </w:rPr>
        <w:t>1. Postanowienia umowy mogą ulec zmianie w przypadku konieczności zmiany terminu realizacji umowy, wskutek przyczyn niezależnych od stron umowy.</w:t>
      </w:r>
    </w:p>
    <w:p w:rsidR="00114650" w:rsidRDefault="00114650" w:rsidP="00114650">
      <w:pPr>
        <w:pStyle w:val="Heading10"/>
        <w:keepNext/>
        <w:keepLines/>
        <w:shd w:val="clear" w:color="auto" w:fill="auto"/>
        <w:spacing w:before="0" w:line="276" w:lineRule="auto"/>
        <w:ind w:left="20"/>
        <w:jc w:val="both"/>
        <w:rPr>
          <w:rFonts w:ascii="Arial" w:hAnsi="Arial" w:cs="Arial"/>
          <w:b w:val="0"/>
          <w:sz w:val="24"/>
          <w:szCs w:val="24"/>
        </w:rPr>
      </w:pPr>
      <w:r w:rsidRPr="00114650">
        <w:rPr>
          <w:rFonts w:ascii="Arial" w:hAnsi="Arial" w:cs="Arial"/>
          <w:b w:val="0"/>
          <w:sz w:val="24"/>
          <w:szCs w:val="24"/>
        </w:rPr>
        <w:t xml:space="preserve">2. </w:t>
      </w:r>
      <w:r>
        <w:rPr>
          <w:rFonts w:ascii="Arial" w:hAnsi="Arial" w:cs="Arial"/>
          <w:b w:val="0"/>
          <w:sz w:val="24"/>
          <w:szCs w:val="24"/>
        </w:rPr>
        <w:t>Wykonawca nie może powierzyć wykonania dzieła w całości lub części innym osobom ani dokonać cesji praw wynikających z umowy bez pisemnej zgody Zamawiającego.</w:t>
      </w:r>
    </w:p>
    <w:p w:rsidR="00114650" w:rsidRDefault="00114650" w:rsidP="00114650">
      <w:pPr>
        <w:pStyle w:val="Heading10"/>
        <w:keepNext/>
        <w:keepLines/>
        <w:shd w:val="clear" w:color="auto" w:fill="auto"/>
        <w:spacing w:before="0" w:line="276" w:lineRule="auto"/>
        <w:ind w:left="2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3. Wszelkie zmiany umowy wymagają formy pisemnej w postaci aneksu. </w:t>
      </w:r>
    </w:p>
    <w:p w:rsidR="00114650" w:rsidRDefault="00114650" w:rsidP="00114650">
      <w:pPr>
        <w:pStyle w:val="Heading10"/>
        <w:keepNext/>
        <w:keepLines/>
        <w:shd w:val="clear" w:color="auto" w:fill="auto"/>
        <w:spacing w:before="0" w:line="276" w:lineRule="auto"/>
        <w:ind w:left="20"/>
        <w:jc w:val="both"/>
        <w:rPr>
          <w:rFonts w:ascii="Arial" w:hAnsi="Arial" w:cs="Arial"/>
          <w:b w:val="0"/>
          <w:sz w:val="24"/>
          <w:szCs w:val="24"/>
        </w:rPr>
      </w:pPr>
    </w:p>
    <w:p w:rsidR="00114650" w:rsidRPr="00114650" w:rsidRDefault="00114650" w:rsidP="00114650">
      <w:pPr>
        <w:pStyle w:val="Heading10"/>
        <w:keepNext/>
        <w:keepLines/>
        <w:shd w:val="clear" w:color="auto" w:fill="auto"/>
        <w:spacing w:before="0" w:line="276" w:lineRule="auto"/>
        <w:ind w:left="20"/>
        <w:rPr>
          <w:rFonts w:ascii="Arial" w:hAnsi="Arial" w:cs="Arial"/>
          <w:b w:val="0"/>
          <w:sz w:val="24"/>
          <w:szCs w:val="24"/>
        </w:rPr>
      </w:pPr>
      <w:r w:rsidRPr="00114650">
        <w:rPr>
          <w:rFonts w:ascii="Arial" w:hAnsi="Arial" w:cs="Arial"/>
          <w:b w:val="0"/>
          <w:sz w:val="24"/>
          <w:szCs w:val="24"/>
        </w:rPr>
        <w:t>§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114650">
        <w:rPr>
          <w:rFonts w:ascii="Arial" w:hAnsi="Arial" w:cs="Arial"/>
          <w:b w:val="0"/>
          <w:sz w:val="24"/>
          <w:szCs w:val="24"/>
        </w:rPr>
        <w:t>10</w:t>
      </w:r>
    </w:p>
    <w:p w:rsidR="004B5A4A" w:rsidRPr="004E3BA1" w:rsidRDefault="004B5A4A" w:rsidP="004B5A4A">
      <w:pPr>
        <w:pStyle w:val="Bodytext20"/>
        <w:numPr>
          <w:ilvl w:val="0"/>
          <w:numId w:val="23"/>
        </w:numPr>
        <w:shd w:val="clear" w:color="auto" w:fill="auto"/>
        <w:tabs>
          <w:tab w:val="left" w:pos="474"/>
        </w:tabs>
        <w:spacing w:before="0" w:line="276" w:lineRule="auto"/>
        <w:ind w:left="440" w:hanging="440"/>
        <w:jc w:val="left"/>
        <w:rPr>
          <w:rFonts w:ascii="Arial" w:hAnsi="Arial" w:cs="Arial"/>
          <w:sz w:val="24"/>
          <w:szCs w:val="24"/>
        </w:rPr>
      </w:pPr>
      <w:r w:rsidRPr="004E3BA1">
        <w:rPr>
          <w:rFonts w:ascii="Arial" w:hAnsi="Arial" w:cs="Arial"/>
          <w:sz w:val="24"/>
          <w:szCs w:val="24"/>
        </w:rPr>
        <w:t>W sprawach nieuregulowanych niniejszą umową stosuje się przepisy Kodeksu cywilnego.</w:t>
      </w:r>
    </w:p>
    <w:p w:rsidR="004B5A4A" w:rsidRPr="004E3BA1" w:rsidRDefault="004B5A4A" w:rsidP="004B5A4A">
      <w:pPr>
        <w:pStyle w:val="Bodytext20"/>
        <w:numPr>
          <w:ilvl w:val="0"/>
          <w:numId w:val="23"/>
        </w:numPr>
        <w:shd w:val="clear" w:color="auto" w:fill="auto"/>
        <w:tabs>
          <w:tab w:val="left" w:pos="474"/>
        </w:tabs>
        <w:spacing w:before="0" w:after="240" w:line="276" w:lineRule="auto"/>
        <w:ind w:left="440" w:hanging="440"/>
        <w:jc w:val="left"/>
        <w:rPr>
          <w:rFonts w:ascii="Arial" w:hAnsi="Arial" w:cs="Arial"/>
          <w:sz w:val="24"/>
          <w:szCs w:val="24"/>
        </w:rPr>
      </w:pPr>
      <w:r w:rsidRPr="004E3BA1">
        <w:rPr>
          <w:rFonts w:ascii="Arial" w:hAnsi="Arial" w:cs="Arial"/>
          <w:sz w:val="24"/>
          <w:szCs w:val="24"/>
        </w:rPr>
        <w:t>Wszelkie spory z tytułu niniejszej umowy podlegają rozstrzygnięciu w sądzie właściwym miejscowo dla Zamawiającego.</w:t>
      </w:r>
    </w:p>
    <w:p w:rsidR="004B5A4A" w:rsidRPr="00114650" w:rsidRDefault="004B5A4A" w:rsidP="004B5A4A">
      <w:pPr>
        <w:pStyle w:val="Heading30"/>
        <w:keepNext/>
        <w:keepLines/>
        <w:shd w:val="clear" w:color="auto" w:fill="auto"/>
        <w:spacing w:after="0" w:line="276" w:lineRule="auto"/>
        <w:ind w:left="20"/>
        <w:jc w:val="center"/>
        <w:rPr>
          <w:rFonts w:ascii="Arial" w:hAnsi="Arial" w:cs="Arial"/>
          <w:b w:val="0"/>
          <w:sz w:val="24"/>
          <w:szCs w:val="24"/>
        </w:rPr>
      </w:pPr>
      <w:bookmarkStart w:id="3" w:name="bookmark12"/>
      <w:r w:rsidRPr="00114650">
        <w:rPr>
          <w:rFonts w:ascii="Arial" w:hAnsi="Arial" w:cs="Arial"/>
          <w:b w:val="0"/>
          <w:sz w:val="24"/>
          <w:szCs w:val="24"/>
        </w:rPr>
        <w:t>§</w:t>
      </w:r>
      <w:r w:rsidR="00114650">
        <w:rPr>
          <w:rFonts w:ascii="Arial" w:hAnsi="Arial" w:cs="Arial"/>
          <w:b w:val="0"/>
          <w:sz w:val="24"/>
          <w:szCs w:val="24"/>
        </w:rPr>
        <w:t xml:space="preserve"> </w:t>
      </w:r>
      <w:r w:rsidRPr="00114650">
        <w:rPr>
          <w:rFonts w:ascii="Arial" w:hAnsi="Arial" w:cs="Arial"/>
          <w:b w:val="0"/>
          <w:sz w:val="24"/>
          <w:szCs w:val="24"/>
        </w:rPr>
        <w:t>1</w:t>
      </w:r>
      <w:bookmarkEnd w:id="3"/>
      <w:r w:rsidR="00114650" w:rsidRPr="00114650">
        <w:rPr>
          <w:rFonts w:ascii="Arial" w:hAnsi="Arial" w:cs="Arial"/>
          <w:b w:val="0"/>
          <w:sz w:val="24"/>
          <w:szCs w:val="24"/>
        </w:rPr>
        <w:t>1</w:t>
      </w:r>
    </w:p>
    <w:p w:rsidR="00072DB5" w:rsidRPr="004E3BA1" w:rsidRDefault="004B5A4A" w:rsidP="00781A03">
      <w:pPr>
        <w:pStyle w:val="Bodytext20"/>
        <w:shd w:val="clear" w:color="auto" w:fill="auto"/>
        <w:spacing w:before="0" w:after="511" w:line="276" w:lineRule="auto"/>
        <w:ind w:left="440" w:firstLine="0"/>
        <w:jc w:val="left"/>
        <w:rPr>
          <w:rFonts w:ascii="Arial" w:hAnsi="Arial" w:cs="Arial"/>
        </w:rPr>
      </w:pPr>
      <w:r w:rsidRPr="004E3BA1">
        <w:rPr>
          <w:rFonts w:ascii="Arial" w:hAnsi="Arial" w:cs="Arial"/>
          <w:sz w:val="24"/>
          <w:szCs w:val="24"/>
        </w:rPr>
        <w:t>Umowa została sporządzona w trzech jednobrzmiących egzemplarzach, dwa dla Zamawiającego, jeden dla Wykonawcy.</w:t>
      </w:r>
      <w:r w:rsidR="00781A03" w:rsidRPr="004E3BA1">
        <w:rPr>
          <w:rFonts w:ascii="Arial" w:hAnsi="Arial" w:cs="Arial"/>
        </w:rPr>
        <w:t xml:space="preserve"> </w:t>
      </w:r>
    </w:p>
    <w:p w:rsidR="00072DB5" w:rsidRPr="004E3BA1" w:rsidRDefault="0077763F" w:rsidP="007776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Wykonawca:</w:t>
      </w:r>
    </w:p>
    <w:sectPr w:rsidR="00072DB5" w:rsidRPr="004E3BA1" w:rsidSect="00272D06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722" w:rsidRDefault="00911722">
      <w:r>
        <w:separator/>
      </w:r>
    </w:p>
  </w:endnote>
  <w:endnote w:type="continuationSeparator" w:id="0">
    <w:p w:rsidR="00911722" w:rsidRDefault="0091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722" w:rsidRDefault="00911722">
      <w:r>
        <w:separator/>
      </w:r>
    </w:p>
  </w:footnote>
  <w:footnote w:type="continuationSeparator" w:id="0">
    <w:p w:rsidR="00911722" w:rsidRDefault="00911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057E"/>
    <w:multiLevelType w:val="hybridMultilevel"/>
    <w:tmpl w:val="663A4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3B59D6"/>
    <w:multiLevelType w:val="hybridMultilevel"/>
    <w:tmpl w:val="997E1E5E"/>
    <w:lvl w:ilvl="0" w:tplc="1C24F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994FE8"/>
    <w:multiLevelType w:val="hybridMultilevel"/>
    <w:tmpl w:val="6E2605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287A64"/>
    <w:multiLevelType w:val="hybridMultilevel"/>
    <w:tmpl w:val="65468F7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6362D1"/>
    <w:multiLevelType w:val="hybridMultilevel"/>
    <w:tmpl w:val="F4527BA4"/>
    <w:lvl w:ilvl="0" w:tplc="C30ADE1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AD4908"/>
    <w:multiLevelType w:val="hybridMultilevel"/>
    <w:tmpl w:val="E20A2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6032D1"/>
    <w:multiLevelType w:val="hybridMultilevel"/>
    <w:tmpl w:val="0FD478EE"/>
    <w:lvl w:ilvl="0" w:tplc="09E28B2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509154E"/>
    <w:multiLevelType w:val="hybridMultilevel"/>
    <w:tmpl w:val="602E518E"/>
    <w:lvl w:ilvl="0" w:tplc="304C524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58299F"/>
    <w:multiLevelType w:val="hybridMultilevel"/>
    <w:tmpl w:val="1E702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264C0"/>
    <w:multiLevelType w:val="multilevel"/>
    <w:tmpl w:val="46CEC394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AA3062"/>
    <w:multiLevelType w:val="hybridMultilevel"/>
    <w:tmpl w:val="4A74A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866F69"/>
    <w:multiLevelType w:val="multilevel"/>
    <w:tmpl w:val="1302AE5C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C1410C"/>
    <w:multiLevelType w:val="hybridMultilevel"/>
    <w:tmpl w:val="598A76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550D58"/>
    <w:multiLevelType w:val="multilevel"/>
    <w:tmpl w:val="FE72EA2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446881"/>
    <w:multiLevelType w:val="hybridMultilevel"/>
    <w:tmpl w:val="D9204D2E"/>
    <w:lvl w:ilvl="0" w:tplc="E2A8D25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2922F0"/>
    <w:multiLevelType w:val="hybridMultilevel"/>
    <w:tmpl w:val="13982D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B70818"/>
    <w:multiLevelType w:val="hybridMultilevel"/>
    <w:tmpl w:val="40962B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9B241B"/>
    <w:multiLevelType w:val="multilevel"/>
    <w:tmpl w:val="7C74EAA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2093EB7"/>
    <w:multiLevelType w:val="hybridMultilevel"/>
    <w:tmpl w:val="19F2E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044E29"/>
    <w:multiLevelType w:val="multilevel"/>
    <w:tmpl w:val="68B69C6E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3DB16F2"/>
    <w:multiLevelType w:val="hybridMultilevel"/>
    <w:tmpl w:val="41A4A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01DBA"/>
    <w:multiLevelType w:val="hybridMultilevel"/>
    <w:tmpl w:val="A1384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145299"/>
    <w:multiLevelType w:val="hybridMultilevel"/>
    <w:tmpl w:val="C038D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60AA9"/>
    <w:multiLevelType w:val="hybridMultilevel"/>
    <w:tmpl w:val="418AD1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E87CAC"/>
    <w:multiLevelType w:val="hybridMultilevel"/>
    <w:tmpl w:val="25DCDD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154BED"/>
    <w:multiLevelType w:val="hybridMultilevel"/>
    <w:tmpl w:val="D1BCB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4A7020F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8D603C7C">
      <w:start w:val="1"/>
      <w:numFmt w:val="decimal"/>
      <w:lvlText w:val="%3)"/>
      <w:lvlJc w:val="left"/>
      <w:pPr>
        <w:ind w:left="785" w:hanging="360"/>
      </w:pPr>
      <w:rPr>
        <w:rFonts w:hint="default"/>
        <w:strike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2"/>
  </w:num>
  <w:num w:numId="5">
    <w:abstractNumId w:val="0"/>
  </w:num>
  <w:num w:numId="6">
    <w:abstractNumId w:val="6"/>
  </w:num>
  <w:num w:numId="7">
    <w:abstractNumId w:val="18"/>
  </w:num>
  <w:num w:numId="8">
    <w:abstractNumId w:val="16"/>
  </w:num>
  <w:num w:numId="9">
    <w:abstractNumId w:val="15"/>
  </w:num>
  <w:num w:numId="10">
    <w:abstractNumId w:val="14"/>
  </w:num>
  <w:num w:numId="11">
    <w:abstractNumId w:val="4"/>
  </w:num>
  <w:num w:numId="12">
    <w:abstractNumId w:val="2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8"/>
  </w:num>
  <w:num w:numId="16">
    <w:abstractNumId w:val="20"/>
  </w:num>
  <w:num w:numId="17">
    <w:abstractNumId w:val="22"/>
  </w:num>
  <w:num w:numId="18">
    <w:abstractNumId w:val="1"/>
  </w:num>
  <w:num w:numId="19">
    <w:abstractNumId w:val="13"/>
  </w:num>
  <w:num w:numId="20">
    <w:abstractNumId w:val="11"/>
  </w:num>
  <w:num w:numId="21">
    <w:abstractNumId w:val="19"/>
  </w:num>
  <w:num w:numId="22">
    <w:abstractNumId w:val="9"/>
  </w:num>
  <w:num w:numId="23">
    <w:abstractNumId w:val="17"/>
  </w:num>
  <w:num w:numId="24">
    <w:abstractNumId w:val="24"/>
  </w:num>
  <w:num w:numId="25">
    <w:abstractNumId w:val="2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DB5"/>
    <w:rsid w:val="00036EF2"/>
    <w:rsid w:val="00061929"/>
    <w:rsid w:val="00072DB5"/>
    <w:rsid w:val="0008008A"/>
    <w:rsid w:val="00082256"/>
    <w:rsid w:val="00083D4C"/>
    <w:rsid w:val="00096D4C"/>
    <w:rsid w:val="000D4AFF"/>
    <w:rsid w:val="000D7EEE"/>
    <w:rsid w:val="000F4B66"/>
    <w:rsid w:val="001078D9"/>
    <w:rsid w:val="00114650"/>
    <w:rsid w:val="00153B39"/>
    <w:rsid w:val="001924F6"/>
    <w:rsid w:val="00193B33"/>
    <w:rsid w:val="001C0A5D"/>
    <w:rsid w:val="00214DA7"/>
    <w:rsid w:val="00243F45"/>
    <w:rsid w:val="00272D06"/>
    <w:rsid w:val="00285676"/>
    <w:rsid w:val="002C6BAB"/>
    <w:rsid w:val="002D0CB7"/>
    <w:rsid w:val="002F3B70"/>
    <w:rsid w:val="00381C67"/>
    <w:rsid w:val="003C0A19"/>
    <w:rsid w:val="003C19A7"/>
    <w:rsid w:val="003C3102"/>
    <w:rsid w:val="003D3CCB"/>
    <w:rsid w:val="003D5ADA"/>
    <w:rsid w:val="003E6542"/>
    <w:rsid w:val="003F6457"/>
    <w:rsid w:val="00407FA1"/>
    <w:rsid w:val="00426B57"/>
    <w:rsid w:val="004747D3"/>
    <w:rsid w:val="004B3A06"/>
    <w:rsid w:val="004B5A4A"/>
    <w:rsid w:val="004D03CD"/>
    <w:rsid w:val="004E3BA1"/>
    <w:rsid w:val="00537DA4"/>
    <w:rsid w:val="005602B1"/>
    <w:rsid w:val="005766DF"/>
    <w:rsid w:val="005856D7"/>
    <w:rsid w:val="00660A36"/>
    <w:rsid w:val="006A1373"/>
    <w:rsid w:val="006B3492"/>
    <w:rsid w:val="006B4CA3"/>
    <w:rsid w:val="00721E6C"/>
    <w:rsid w:val="00766E41"/>
    <w:rsid w:val="0077763F"/>
    <w:rsid w:val="00781A03"/>
    <w:rsid w:val="00843890"/>
    <w:rsid w:val="008D44CB"/>
    <w:rsid w:val="008E39EF"/>
    <w:rsid w:val="00904D20"/>
    <w:rsid w:val="00906D3C"/>
    <w:rsid w:val="00911722"/>
    <w:rsid w:val="009211BC"/>
    <w:rsid w:val="0092378F"/>
    <w:rsid w:val="009323D6"/>
    <w:rsid w:val="00932B68"/>
    <w:rsid w:val="009A5A20"/>
    <w:rsid w:val="009A6847"/>
    <w:rsid w:val="009B03CF"/>
    <w:rsid w:val="009D3158"/>
    <w:rsid w:val="00A86C28"/>
    <w:rsid w:val="00A9152A"/>
    <w:rsid w:val="00AD4D7F"/>
    <w:rsid w:val="00AD6C2B"/>
    <w:rsid w:val="00AE27C4"/>
    <w:rsid w:val="00AF228C"/>
    <w:rsid w:val="00B504C7"/>
    <w:rsid w:val="00B64BA8"/>
    <w:rsid w:val="00B82BE1"/>
    <w:rsid w:val="00BA6F05"/>
    <w:rsid w:val="00BD738E"/>
    <w:rsid w:val="00C104CE"/>
    <w:rsid w:val="00C46A52"/>
    <w:rsid w:val="00C54711"/>
    <w:rsid w:val="00C62D9B"/>
    <w:rsid w:val="00C63DF9"/>
    <w:rsid w:val="00C857DF"/>
    <w:rsid w:val="00C8583D"/>
    <w:rsid w:val="00CD1A19"/>
    <w:rsid w:val="00CE181B"/>
    <w:rsid w:val="00CE2D08"/>
    <w:rsid w:val="00D0178F"/>
    <w:rsid w:val="00D50758"/>
    <w:rsid w:val="00D7677C"/>
    <w:rsid w:val="00D8438B"/>
    <w:rsid w:val="00D91306"/>
    <w:rsid w:val="00DA5F1E"/>
    <w:rsid w:val="00DC156E"/>
    <w:rsid w:val="00DC3F3E"/>
    <w:rsid w:val="00DD1F84"/>
    <w:rsid w:val="00DD4EEC"/>
    <w:rsid w:val="00DF7F38"/>
    <w:rsid w:val="00E00790"/>
    <w:rsid w:val="00E077B6"/>
    <w:rsid w:val="00E2074D"/>
    <w:rsid w:val="00E95226"/>
    <w:rsid w:val="00ED5E13"/>
    <w:rsid w:val="00EF718F"/>
    <w:rsid w:val="00F303EC"/>
    <w:rsid w:val="00F65675"/>
    <w:rsid w:val="00F80F02"/>
    <w:rsid w:val="00F92B38"/>
    <w:rsid w:val="00FA0B3E"/>
    <w:rsid w:val="00FA42AE"/>
    <w:rsid w:val="00FB42D7"/>
    <w:rsid w:val="00FD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CF5C2-11B7-483C-A0AD-CDCA0F98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67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6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567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567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567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567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567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5675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5675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567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207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E20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E2074D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E2074D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F92B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92B3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F6567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F6567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F65675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F65675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F65675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F65675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F65675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F65675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F65675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F6567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F65675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5675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F65675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F65675"/>
    <w:rPr>
      <w:b/>
      <w:bCs/>
    </w:rPr>
  </w:style>
  <w:style w:type="character" w:styleId="Uwydatnienie">
    <w:name w:val="Emphasis"/>
    <w:uiPriority w:val="20"/>
    <w:qFormat/>
    <w:rsid w:val="00F65675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F65675"/>
    <w:rPr>
      <w:szCs w:val="32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1"/>
    <w:qFormat/>
    <w:rsid w:val="00F6567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qFormat/>
    <w:rsid w:val="00F65675"/>
    <w:rPr>
      <w:i/>
    </w:rPr>
  </w:style>
  <w:style w:type="character" w:customStyle="1" w:styleId="CytatZnak">
    <w:name w:val="Cytat Znak"/>
    <w:link w:val="Cytat"/>
    <w:uiPriority w:val="29"/>
    <w:rsid w:val="00F65675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5675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link w:val="Cytatintensywny"/>
    <w:uiPriority w:val="30"/>
    <w:rsid w:val="00F65675"/>
    <w:rPr>
      <w:b/>
      <w:i/>
      <w:sz w:val="24"/>
    </w:rPr>
  </w:style>
  <w:style w:type="character" w:styleId="Wyrnieniedelikatne">
    <w:name w:val="Subtle Emphasis"/>
    <w:uiPriority w:val="19"/>
    <w:qFormat/>
    <w:rsid w:val="00F65675"/>
    <w:rPr>
      <w:i/>
      <w:color w:val="5A5A5A"/>
    </w:rPr>
  </w:style>
  <w:style w:type="character" w:styleId="Wyrnienieintensywne">
    <w:name w:val="Intense Emphasis"/>
    <w:uiPriority w:val="21"/>
    <w:qFormat/>
    <w:rsid w:val="00F65675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F65675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F65675"/>
    <w:rPr>
      <w:b/>
      <w:sz w:val="24"/>
      <w:u w:val="single"/>
    </w:rPr>
  </w:style>
  <w:style w:type="character" w:styleId="Tytuksiki">
    <w:name w:val="Book Title"/>
    <w:uiPriority w:val="33"/>
    <w:qFormat/>
    <w:rsid w:val="00F65675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5675"/>
    <w:pPr>
      <w:outlineLvl w:val="9"/>
    </w:pPr>
  </w:style>
  <w:style w:type="character" w:customStyle="1" w:styleId="CytatZnak1">
    <w:name w:val="Cytat Znak1"/>
    <w:locked/>
    <w:rsid w:val="003C0A19"/>
    <w:rPr>
      <w:rFonts w:ascii="Calibri" w:hAnsi="Calibri"/>
      <w:i/>
      <w:iCs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AF228C"/>
    <w:pPr>
      <w:ind w:right="-851"/>
    </w:pPr>
    <w:rPr>
      <w:rFonts w:ascii="Times New Roman" w:hAnsi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AF228C"/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locked/>
    <w:rsid w:val="004B5A4A"/>
    <w:rPr>
      <w:sz w:val="24"/>
      <w:szCs w:val="24"/>
    </w:rPr>
  </w:style>
  <w:style w:type="character" w:customStyle="1" w:styleId="Bodytext2">
    <w:name w:val="Body text (2)_"/>
    <w:link w:val="Bodytext20"/>
    <w:rsid w:val="004B5A4A"/>
    <w:rPr>
      <w:rFonts w:ascii="Times New Roman" w:hAnsi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B5A4A"/>
    <w:pPr>
      <w:widowControl w:val="0"/>
      <w:shd w:val="clear" w:color="auto" w:fill="FFFFFF"/>
      <w:spacing w:before="240" w:line="0" w:lineRule="atLeast"/>
      <w:ind w:hanging="880"/>
      <w:jc w:val="center"/>
    </w:pPr>
    <w:rPr>
      <w:rFonts w:ascii="Times New Roman" w:hAnsi="Times New Roman"/>
      <w:sz w:val="20"/>
      <w:szCs w:val="20"/>
    </w:rPr>
  </w:style>
  <w:style w:type="character" w:customStyle="1" w:styleId="Heading3">
    <w:name w:val="Heading #3_"/>
    <w:link w:val="Heading30"/>
    <w:rsid w:val="004B5A4A"/>
    <w:rPr>
      <w:rFonts w:ascii="Times New Roman" w:hAnsi="Times New Roman"/>
      <w:b/>
      <w:bCs/>
      <w:shd w:val="clear" w:color="auto" w:fill="FFFFFF"/>
    </w:rPr>
  </w:style>
  <w:style w:type="character" w:customStyle="1" w:styleId="Heading1">
    <w:name w:val="Heading #1_"/>
    <w:link w:val="Heading10"/>
    <w:rsid w:val="004B5A4A"/>
    <w:rPr>
      <w:rFonts w:ascii="Times New Roman" w:hAnsi="Times New Roman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4B5A4A"/>
    <w:pPr>
      <w:widowControl w:val="0"/>
      <w:shd w:val="clear" w:color="auto" w:fill="FFFFFF"/>
      <w:spacing w:after="240" w:line="274" w:lineRule="exact"/>
      <w:outlineLvl w:val="2"/>
    </w:pPr>
    <w:rPr>
      <w:rFonts w:ascii="Times New Roman" w:hAnsi="Times New Roman"/>
      <w:b/>
      <w:bCs/>
      <w:sz w:val="20"/>
      <w:szCs w:val="20"/>
    </w:rPr>
  </w:style>
  <w:style w:type="paragraph" w:customStyle="1" w:styleId="Heading10">
    <w:name w:val="Heading #1"/>
    <w:basedOn w:val="Normalny"/>
    <w:link w:val="Heading1"/>
    <w:rsid w:val="004B5A4A"/>
    <w:pPr>
      <w:widowControl w:val="0"/>
      <w:shd w:val="clear" w:color="auto" w:fill="FFFFFF"/>
      <w:spacing w:before="240" w:line="274" w:lineRule="exact"/>
      <w:jc w:val="center"/>
      <w:outlineLvl w:val="0"/>
    </w:pPr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AE5F5-6027-4696-B447-E59430D0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pielęgnacja drzew</vt:lpstr>
    </vt:vector>
  </TitlesOfParts>
  <Company>UM Łańcut</Company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pielęgnacja drzew</dc:title>
  <dc:subject/>
  <dc:creator>kstrzalba</dc:creator>
  <cp:keywords>umowa</cp:keywords>
  <cp:lastModifiedBy>Krystyna Strzałba</cp:lastModifiedBy>
  <cp:revision>2</cp:revision>
  <cp:lastPrinted>2024-07-04T07:53:00Z</cp:lastPrinted>
  <dcterms:created xsi:type="dcterms:W3CDTF">2024-07-04T08:03:00Z</dcterms:created>
  <dcterms:modified xsi:type="dcterms:W3CDTF">2024-07-04T08:03:00Z</dcterms:modified>
</cp:coreProperties>
</file>