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D230E" w14:textId="63C1E0EA" w:rsidR="00E814E1" w:rsidRPr="00E814E1" w:rsidRDefault="00E814E1" w:rsidP="00694389">
      <w:pPr>
        <w:pStyle w:val="Nagwek1"/>
        <w:spacing w:line="360" w:lineRule="auto"/>
        <w:rPr>
          <w:rFonts w:ascii="Arial" w:hAnsi="Arial" w:cs="Arial"/>
          <w:b/>
          <w:lang w:val="pl-PL"/>
        </w:rPr>
      </w:pPr>
      <w:r w:rsidRPr="00E814E1">
        <w:rPr>
          <w:rFonts w:ascii="Arial" w:hAnsi="Arial" w:cs="Arial"/>
          <w:b/>
        </w:rPr>
        <w:t>UMOWA  Nr G</w:t>
      </w:r>
      <w:r w:rsidRPr="00E814E1">
        <w:rPr>
          <w:rFonts w:ascii="Arial" w:hAnsi="Arial" w:cs="Arial"/>
          <w:b/>
          <w:lang w:val="pl-PL"/>
        </w:rPr>
        <w:t>K</w:t>
      </w:r>
      <w:r w:rsidRPr="00E814E1">
        <w:rPr>
          <w:rFonts w:ascii="Arial" w:hAnsi="Arial" w:cs="Arial"/>
          <w:b/>
        </w:rPr>
        <w:t>I.</w:t>
      </w:r>
      <w:r w:rsidRPr="00E814E1">
        <w:rPr>
          <w:rFonts w:ascii="Arial" w:hAnsi="Arial" w:cs="Arial"/>
          <w:b/>
          <w:color w:val="FF0000"/>
        </w:rPr>
        <w:t xml:space="preserve"> </w:t>
      </w:r>
      <w:r w:rsidRPr="00E814E1">
        <w:rPr>
          <w:rFonts w:ascii="Arial" w:hAnsi="Arial" w:cs="Arial"/>
          <w:b/>
        </w:rPr>
        <w:t>272.</w:t>
      </w:r>
      <w:r w:rsidR="00641C49">
        <w:rPr>
          <w:rFonts w:ascii="Arial" w:hAnsi="Arial" w:cs="Arial"/>
          <w:b/>
          <w:lang w:val="pl-PL"/>
        </w:rPr>
        <w:tab/>
      </w:r>
      <w:r w:rsidRPr="00E814E1">
        <w:rPr>
          <w:rFonts w:ascii="Arial" w:hAnsi="Arial" w:cs="Arial"/>
          <w:b/>
        </w:rPr>
        <w:t>.20</w:t>
      </w:r>
      <w:r w:rsidRPr="00E814E1">
        <w:rPr>
          <w:rFonts w:ascii="Arial" w:hAnsi="Arial" w:cs="Arial"/>
          <w:b/>
          <w:lang w:val="pl-PL"/>
        </w:rPr>
        <w:t>2</w:t>
      </w:r>
      <w:r w:rsidR="00F91681">
        <w:rPr>
          <w:rFonts w:ascii="Arial" w:hAnsi="Arial" w:cs="Arial"/>
          <w:b/>
          <w:lang w:val="pl-PL"/>
        </w:rPr>
        <w:t>5</w:t>
      </w:r>
    </w:p>
    <w:p w14:paraId="35B5B8E8" w14:textId="77777777" w:rsidR="00E814E1" w:rsidRPr="00E814E1" w:rsidRDefault="00E814E1" w:rsidP="00E814E1">
      <w:pPr>
        <w:spacing w:after="0" w:line="360" w:lineRule="auto"/>
        <w:rPr>
          <w:rFonts w:ascii="Arial" w:hAnsi="Arial" w:cs="Arial"/>
          <w:color w:val="FF0000"/>
        </w:rPr>
      </w:pPr>
    </w:p>
    <w:p w14:paraId="178379F2" w14:textId="65E2795A" w:rsidR="00E814E1" w:rsidRPr="00E814E1" w:rsidRDefault="00E814E1" w:rsidP="00641C49">
      <w:pPr>
        <w:pStyle w:val="Akapitzlist"/>
        <w:tabs>
          <w:tab w:val="left" w:pos="2977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E814E1">
        <w:rPr>
          <w:rFonts w:ascii="Arial" w:hAnsi="Arial" w:cs="Arial"/>
          <w:sz w:val="24"/>
          <w:szCs w:val="24"/>
        </w:rPr>
        <w:t>zawarta w dniu</w:t>
      </w:r>
      <w:r w:rsidR="00641C49">
        <w:rPr>
          <w:rFonts w:ascii="Arial" w:hAnsi="Arial" w:cs="Arial"/>
          <w:sz w:val="24"/>
          <w:szCs w:val="24"/>
        </w:rPr>
        <w:tab/>
      </w:r>
      <w:r w:rsidRPr="00E814E1">
        <w:rPr>
          <w:rFonts w:ascii="Arial" w:hAnsi="Arial" w:cs="Arial"/>
          <w:sz w:val="24"/>
          <w:szCs w:val="24"/>
        </w:rPr>
        <w:t>r. pomiędzy:</w:t>
      </w:r>
    </w:p>
    <w:p w14:paraId="29E9EE57" w14:textId="77777777" w:rsidR="00E814E1" w:rsidRPr="00E814E1" w:rsidRDefault="00E814E1" w:rsidP="00E814E1">
      <w:pPr>
        <w:pStyle w:val="Akapitzlist"/>
        <w:spacing w:after="0" w:line="276" w:lineRule="auto"/>
        <w:ind w:left="0"/>
        <w:rPr>
          <w:rFonts w:ascii="Arial" w:hAnsi="Arial" w:cs="Arial"/>
          <w:b/>
          <w:iCs/>
          <w:sz w:val="24"/>
          <w:szCs w:val="24"/>
        </w:rPr>
      </w:pPr>
      <w:r w:rsidRPr="00E814E1">
        <w:rPr>
          <w:rFonts w:ascii="Arial" w:hAnsi="Arial" w:cs="Arial"/>
          <w:b/>
          <w:sz w:val="24"/>
          <w:szCs w:val="24"/>
        </w:rPr>
        <w:t>Miastem Łańcut</w:t>
      </w:r>
      <w:r w:rsidRPr="00E814E1">
        <w:rPr>
          <w:rFonts w:ascii="Arial" w:hAnsi="Arial" w:cs="Arial"/>
          <w:sz w:val="24"/>
          <w:szCs w:val="24"/>
        </w:rPr>
        <w:t xml:space="preserve">, Plac Sobieskiego 18, 37 – 100 Łańcut, </w:t>
      </w:r>
      <w:r w:rsidRPr="00E814E1">
        <w:rPr>
          <w:rFonts w:ascii="Arial" w:hAnsi="Arial" w:cs="Arial"/>
          <w:iCs/>
          <w:sz w:val="24"/>
          <w:szCs w:val="24"/>
        </w:rPr>
        <w:t>NIP 815-16-31-636</w:t>
      </w:r>
    </w:p>
    <w:p w14:paraId="0E6946A4" w14:textId="77777777" w:rsidR="00E814E1" w:rsidRPr="00E814E1" w:rsidRDefault="00E814E1" w:rsidP="00E814E1">
      <w:pPr>
        <w:pStyle w:val="Tekstpodstawowy2"/>
        <w:spacing w:line="276" w:lineRule="auto"/>
        <w:ind w:right="0"/>
        <w:rPr>
          <w:rFonts w:ascii="Arial" w:hAnsi="Arial" w:cs="Arial"/>
        </w:rPr>
      </w:pPr>
      <w:r w:rsidRPr="00E814E1">
        <w:rPr>
          <w:rFonts w:ascii="Arial" w:hAnsi="Arial" w:cs="Arial"/>
        </w:rPr>
        <w:t>reprezentowanym przez:</w:t>
      </w:r>
    </w:p>
    <w:p w14:paraId="77C7BC8B" w14:textId="088418EE" w:rsidR="00E814E1" w:rsidRPr="00E814E1" w:rsidRDefault="00E814E1" w:rsidP="00641C49">
      <w:pPr>
        <w:tabs>
          <w:tab w:val="left" w:pos="2977"/>
          <w:tab w:val="left" w:pos="3261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14E1">
        <w:rPr>
          <w:rFonts w:ascii="Arial" w:hAnsi="Arial" w:cs="Arial"/>
          <w:sz w:val="24"/>
          <w:szCs w:val="24"/>
        </w:rPr>
        <w:t>Burmistrza Miasta Łańcuta</w:t>
      </w:r>
      <w:r w:rsidR="00641C49">
        <w:rPr>
          <w:rFonts w:ascii="Arial" w:hAnsi="Arial" w:cs="Arial"/>
          <w:sz w:val="24"/>
          <w:szCs w:val="24"/>
        </w:rPr>
        <w:tab/>
      </w:r>
      <w:r w:rsidRPr="00E814E1">
        <w:rPr>
          <w:rFonts w:ascii="Arial" w:hAnsi="Arial" w:cs="Arial"/>
          <w:sz w:val="24"/>
          <w:szCs w:val="24"/>
        </w:rPr>
        <w:t>-</w:t>
      </w:r>
      <w:r w:rsidR="00641C49">
        <w:rPr>
          <w:rFonts w:ascii="Arial" w:hAnsi="Arial" w:cs="Arial"/>
          <w:sz w:val="24"/>
          <w:szCs w:val="24"/>
        </w:rPr>
        <w:t xml:space="preserve"> </w:t>
      </w:r>
      <w:r w:rsidR="00641C49">
        <w:rPr>
          <w:rFonts w:ascii="Arial" w:hAnsi="Arial" w:cs="Arial"/>
          <w:sz w:val="24"/>
          <w:szCs w:val="24"/>
        </w:rPr>
        <w:tab/>
      </w:r>
      <w:r w:rsidRPr="00E814E1">
        <w:rPr>
          <w:rFonts w:ascii="Arial" w:hAnsi="Arial" w:cs="Arial"/>
          <w:sz w:val="24"/>
          <w:szCs w:val="24"/>
        </w:rPr>
        <w:t>Pana Rafała Kumek</w:t>
      </w:r>
    </w:p>
    <w:p w14:paraId="44991ED3" w14:textId="77777777" w:rsidR="00E814E1" w:rsidRPr="00E814E1" w:rsidRDefault="00E814E1" w:rsidP="00E814E1">
      <w:pPr>
        <w:spacing w:after="0" w:line="276" w:lineRule="auto"/>
        <w:ind w:right="-851"/>
        <w:jc w:val="both"/>
        <w:rPr>
          <w:rFonts w:ascii="Arial" w:hAnsi="Arial" w:cs="Arial"/>
          <w:sz w:val="24"/>
          <w:szCs w:val="24"/>
        </w:rPr>
      </w:pPr>
      <w:r w:rsidRPr="00E814E1">
        <w:rPr>
          <w:rFonts w:ascii="Arial" w:hAnsi="Arial" w:cs="Arial"/>
          <w:sz w:val="24"/>
          <w:szCs w:val="24"/>
        </w:rPr>
        <w:t xml:space="preserve">przy kontrasygnacie Skarbnika Miasta – Pani Alicja </w:t>
      </w:r>
      <w:proofErr w:type="spellStart"/>
      <w:r w:rsidRPr="00E814E1">
        <w:rPr>
          <w:rFonts w:ascii="Arial" w:hAnsi="Arial" w:cs="Arial"/>
          <w:sz w:val="24"/>
          <w:szCs w:val="24"/>
        </w:rPr>
        <w:t>Helbin</w:t>
      </w:r>
      <w:proofErr w:type="spellEnd"/>
    </w:p>
    <w:p w14:paraId="41406815" w14:textId="458C9A8B" w:rsidR="00E814E1" w:rsidRPr="00E814E1" w:rsidRDefault="00E814E1" w:rsidP="00E814E1">
      <w:pPr>
        <w:spacing w:after="0" w:line="276" w:lineRule="auto"/>
        <w:ind w:right="-851"/>
        <w:jc w:val="both"/>
        <w:rPr>
          <w:rFonts w:ascii="Arial" w:hAnsi="Arial" w:cs="Arial"/>
          <w:sz w:val="24"/>
          <w:szCs w:val="24"/>
        </w:rPr>
      </w:pPr>
      <w:r w:rsidRPr="00E814E1">
        <w:rPr>
          <w:rFonts w:ascii="Arial" w:hAnsi="Arial" w:cs="Arial"/>
          <w:iCs/>
          <w:sz w:val="24"/>
          <w:szCs w:val="24"/>
        </w:rPr>
        <w:t xml:space="preserve">zwanym dalej </w:t>
      </w:r>
      <w:r w:rsidRPr="00E814E1">
        <w:rPr>
          <w:rFonts w:ascii="Arial" w:hAnsi="Arial" w:cs="Arial"/>
          <w:b/>
          <w:iCs/>
          <w:sz w:val="24"/>
          <w:szCs w:val="24"/>
        </w:rPr>
        <w:t>Zamawiającym,</w:t>
      </w:r>
      <w:r w:rsidR="00641C49">
        <w:rPr>
          <w:rFonts w:ascii="Arial" w:hAnsi="Arial" w:cs="Arial"/>
          <w:b/>
          <w:iCs/>
          <w:sz w:val="24"/>
          <w:szCs w:val="24"/>
        </w:rPr>
        <w:tab/>
      </w:r>
    </w:p>
    <w:p w14:paraId="5EE5C8E4" w14:textId="77777777" w:rsidR="00E814E1" w:rsidRPr="00E814E1" w:rsidRDefault="00E814E1" w:rsidP="00E814E1">
      <w:pPr>
        <w:pStyle w:val="Tekstpodstawowy2"/>
        <w:spacing w:line="276" w:lineRule="auto"/>
        <w:ind w:right="0"/>
        <w:rPr>
          <w:rFonts w:ascii="Arial" w:hAnsi="Arial" w:cs="Arial"/>
          <w:iCs/>
        </w:rPr>
      </w:pPr>
      <w:r w:rsidRPr="00E814E1">
        <w:rPr>
          <w:rFonts w:ascii="Arial" w:hAnsi="Arial" w:cs="Arial"/>
          <w:iCs/>
        </w:rPr>
        <w:t>a</w:t>
      </w:r>
    </w:p>
    <w:p w14:paraId="761D6BAD" w14:textId="77777777" w:rsidR="00E814E1" w:rsidRPr="00E814E1" w:rsidRDefault="00E814E1" w:rsidP="00E814E1">
      <w:pPr>
        <w:pStyle w:val="Tekstpodstawowy2"/>
        <w:spacing w:line="276" w:lineRule="auto"/>
        <w:ind w:right="0"/>
        <w:rPr>
          <w:rFonts w:ascii="Arial" w:hAnsi="Arial" w:cs="Arial"/>
          <w:b/>
        </w:rPr>
      </w:pPr>
      <w:r w:rsidRPr="00E814E1">
        <w:rPr>
          <w:rFonts w:ascii="Arial" w:hAnsi="Arial" w:cs="Arial"/>
        </w:rPr>
        <w:t xml:space="preserve">zwaną dalej </w:t>
      </w:r>
      <w:r w:rsidRPr="00E814E1">
        <w:rPr>
          <w:rFonts w:ascii="Arial" w:hAnsi="Arial" w:cs="Arial"/>
          <w:b/>
        </w:rPr>
        <w:t xml:space="preserve">Wykonawcą </w:t>
      </w:r>
    </w:p>
    <w:p w14:paraId="063D05B8" w14:textId="626F88DE" w:rsidR="00E814E1" w:rsidRDefault="00E814E1" w:rsidP="00E814E1">
      <w:pPr>
        <w:pStyle w:val="Tekstpodstawowy2"/>
        <w:spacing w:line="276" w:lineRule="auto"/>
        <w:ind w:right="0"/>
        <w:rPr>
          <w:rFonts w:ascii="Arial" w:hAnsi="Arial" w:cs="Arial"/>
        </w:rPr>
      </w:pPr>
      <w:r w:rsidRPr="00E814E1">
        <w:rPr>
          <w:rFonts w:ascii="Arial" w:hAnsi="Arial" w:cs="Arial"/>
        </w:rPr>
        <w:t>o następującej treści:</w:t>
      </w:r>
    </w:p>
    <w:p w14:paraId="1DF1770E" w14:textId="77777777" w:rsidR="001756AC" w:rsidRPr="00E814E1" w:rsidRDefault="001756AC" w:rsidP="00E814E1">
      <w:pPr>
        <w:pStyle w:val="Tekstpodstawowy2"/>
        <w:spacing w:line="276" w:lineRule="auto"/>
        <w:ind w:right="0"/>
        <w:rPr>
          <w:rFonts w:ascii="Arial" w:hAnsi="Arial" w:cs="Arial"/>
        </w:rPr>
      </w:pPr>
    </w:p>
    <w:p w14:paraId="62BBA342" w14:textId="35A3349E" w:rsidR="00F946D3" w:rsidRPr="00FD79E9" w:rsidRDefault="00F946D3" w:rsidP="00F9168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D79E9">
        <w:rPr>
          <w:rFonts w:ascii="Arial" w:hAnsi="Arial" w:cs="Arial"/>
          <w:b/>
          <w:sz w:val="24"/>
          <w:szCs w:val="24"/>
        </w:rPr>
        <w:t>§ 1</w:t>
      </w:r>
    </w:p>
    <w:p w14:paraId="2726BD39" w14:textId="0D84DA68" w:rsidR="00DA3089" w:rsidRPr="00BE2E1C" w:rsidRDefault="00DA3089" w:rsidP="001756AC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Zamawiający zleca, a Wykonawca przyjmuje do wykonania usługi w ramach zadania pn. „</w:t>
      </w:r>
      <w:r w:rsidR="00F91681">
        <w:rPr>
          <w:rFonts w:ascii="Arial" w:hAnsi="Arial" w:cs="Arial"/>
          <w:sz w:val="24"/>
          <w:szCs w:val="24"/>
        </w:rPr>
        <w:t>K</w:t>
      </w:r>
      <w:r w:rsidRPr="00BE2E1C">
        <w:rPr>
          <w:rFonts w:ascii="Arial" w:hAnsi="Arial" w:cs="Arial"/>
          <w:sz w:val="24"/>
          <w:szCs w:val="24"/>
        </w:rPr>
        <w:t>onserwacja</w:t>
      </w:r>
      <w:r w:rsidR="00F91681">
        <w:rPr>
          <w:rFonts w:ascii="Arial" w:hAnsi="Arial" w:cs="Arial"/>
          <w:sz w:val="24"/>
          <w:szCs w:val="24"/>
        </w:rPr>
        <w:t xml:space="preserve"> i</w:t>
      </w:r>
      <w:r w:rsidRPr="00BE2E1C">
        <w:rPr>
          <w:rFonts w:ascii="Arial" w:hAnsi="Arial" w:cs="Arial"/>
          <w:sz w:val="24"/>
          <w:szCs w:val="24"/>
        </w:rPr>
        <w:t xml:space="preserve"> naprawy sygnalizacji świetlnych na terenie dróg gminnych Miasta Łańcuta”, zwane dalej przedmiotem umowy</w:t>
      </w:r>
      <w:r w:rsidR="000B2199" w:rsidRPr="00BE2E1C">
        <w:rPr>
          <w:rFonts w:ascii="Arial" w:hAnsi="Arial" w:cs="Arial"/>
          <w:sz w:val="24"/>
          <w:szCs w:val="24"/>
        </w:rPr>
        <w:t>, na nw</w:t>
      </w:r>
      <w:r w:rsidRPr="00BE2E1C">
        <w:rPr>
          <w:rFonts w:ascii="Arial" w:hAnsi="Arial" w:cs="Arial"/>
          <w:sz w:val="24"/>
          <w:szCs w:val="24"/>
        </w:rPr>
        <w:t>.</w:t>
      </w:r>
      <w:r w:rsidR="000B2199" w:rsidRPr="00BE2E1C">
        <w:rPr>
          <w:rFonts w:ascii="Arial" w:hAnsi="Arial" w:cs="Arial"/>
          <w:sz w:val="24"/>
          <w:szCs w:val="24"/>
        </w:rPr>
        <w:t xml:space="preserve"> drogach:</w:t>
      </w:r>
    </w:p>
    <w:p w14:paraId="3C44871F" w14:textId="2D4E6724" w:rsidR="000B2199" w:rsidRPr="00BE2E1C" w:rsidRDefault="000B2199" w:rsidP="00F946D3">
      <w:pPr>
        <w:pStyle w:val="Akapitzlist"/>
        <w:autoSpaceDE w:val="0"/>
        <w:autoSpaceDN w:val="0"/>
        <w:adjustRightInd w:val="0"/>
        <w:spacing w:after="0" w:line="276" w:lineRule="auto"/>
        <w:contextualSpacing w:val="0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1) skrzyżowanie ul. Plac Sobieskiego, ul. Rynek z ul. Kościuszki w Łańcucie,</w:t>
      </w:r>
    </w:p>
    <w:p w14:paraId="2C009484" w14:textId="33D7AC17" w:rsidR="000B2199" w:rsidRPr="00BE2E1C" w:rsidRDefault="000B2199" w:rsidP="00F946D3">
      <w:pPr>
        <w:pStyle w:val="Akapitzlist"/>
        <w:autoSpaceDE w:val="0"/>
        <w:autoSpaceDN w:val="0"/>
        <w:adjustRightInd w:val="0"/>
        <w:spacing w:after="0" w:line="276" w:lineRule="auto"/>
        <w:contextualSpacing w:val="0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2) skrzyżowanie ul. Adama Mickiewicza z ul. Józefa Piłsudskiego w Łańcucie</w:t>
      </w:r>
    </w:p>
    <w:p w14:paraId="297E6257" w14:textId="600CC22B" w:rsidR="00DA3089" w:rsidRPr="00BE2E1C" w:rsidRDefault="00DA3089" w:rsidP="001756AC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Na przedmiot umowy </w:t>
      </w:r>
      <w:r w:rsidR="004B6897" w:rsidRPr="00BE2E1C">
        <w:rPr>
          <w:rFonts w:ascii="Arial" w:hAnsi="Arial" w:cs="Arial"/>
          <w:sz w:val="24"/>
          <w:szCs w:val="24"/>
        </w:rPr>
        <w:t>składają</w:t>
      </w:r>
      <w:r w:rsidRPr="00BE2E1C">
        <w:rPr>
          <w:rFonts w:ascii="Arial" w:hAnsi="Arial" w:cs="Arial"/>
          <w:sz w:val="24"/>
          <w:szCs w:val="24"/>
        </w:rPr>
        <w:t xml:space="preserve"> się:</w:t>
      </w:r>
    </w:p>
    <w:p w14:paraId="4A2A00C1" w14:textId="77FA99B3" w:rsidR="00DA3089" w:rsidRPr="00BE2E1C" w:rsidRDefault="00DA3089" w:rsidP="00F946D3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Zadanie 1 – bieżące utrzymanie i konserwacja </w:t>
      </w:r>
      <w:r w:rsidR="004B6897" w:rsidRPr="00BE2E1C">
        <w:rPr>
          <w:rFonts w:ascii="Arial" w:hAnsi="Arial" w:cs="Arial"/>
          <w:sz w:val="24"/>
          <w:szCs w:val="24"/>
        </w:rPr>
        <w:t>drogowych</w:t>
      </w:r>
      <w:r w:rsidRPr="00BE2E1C">
        <w:rPr>
          <w:rFonts w:ascii="Arial" w:hAnsi="Arial" w:cs="Arial"/>
          <w:sz w:val="24"/>
          <w:szCs w:val="24"/>
        </w:rPr>
        <w:t xml:space="preserve"> sygnalizacji świetlnych,</w:t>
      </w:r>
    </w:p>
    <w:p w14:paraId="336C7826" w14:textId="77777777" w:rsidR="00DA3089" w:rsidRPr="00BE2E1C" w:rsidRDefault="00DA3089" w:rsidP="00F946D3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Zadanie 2 – Usuwanie awarii </w:t>
      </w:r>
    </w:p>
    <w:p w14:paraId="19304173" w14:textId="77777777" w:rsidR="00DA3089" w:rsidRPr="00BE2E1C" w:rsidRDefault="00DA3089" w:rsidP="001756AC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 ramach zadania o którym mowa w ust. 2 pkt. 1 Wykonawca zobowiązany jest do:</w:t>
      </w:r>
    </w:p>
    <w:p w14:paraId="0AE3D1F6" w14:textId="6FC841EE" w:rsidR="009F15E2" w:rsidRDefault="00DA3089" w:rsidP="00F946D3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Kontroli wszystkich sygnalizacji w</w:t>
      </w:r>
      <w:r w:rsidR="004B6897" w:rsidRPr="00BE2E1C">
        <w:rPr>
          <w:rFonts w:ascii="Arial" w:hAnsi="Arial" w:cs="Arial"/>
          <w:sz w:val="24"/>
          <w:szCs w:val="24"/>
        </w:rPr>
        <w:t xml:space="preserve"> </w:t>
      </w:r>
      <w:r w:rsidRPr="00BE2E1C">
        <w:rPr>
          <w:rFonts w:ascii="Arial" w:hAnsi="Arial" w:cs="Arial"/>
          <w:sz w:val="24"/>
          <w:szCs w:val="24"/>
        </w:rPr>
        <w:t xml:space="preserve">ramach codziennych objazdów ( na żądanie </w:t>
      </w:r>
      <w:r w:rsidR="004B6897" w:rsidRPr="00BE2E1C">
        <w:rPr>
          <w:rFonts w:ascii="Arial" w:hAnsi="Arial" w:cs="Arial"/>
          <w:sz w:val="24"/>
          <w:szCs w:val="24"/>
        </w:rPr>
        <w:t>Zamawiającego</w:t>
      </w:r>
      <w:r w:rsidRPr="00BE2E1C">
        <w:rPr>
          <w:rFonts w:ascii="Arial" w:hAnsi="Arial" w:cs="Arial"/>
          <w:sz w:val="24"/>
          <w:szCs w:val="24"/>
        </w:rPr>
        <w:t xml:space="preserve"> kontrola winna być dokonywana w jego </w:t>
      </w:r>
      <w:r w:rsidR="009F15E2" w:rsidRPr="00BE2E1C">
        <w:rPr>
          <w:rFonts w:ascii="Arial" w:hAnsi="Arial" w:cs="Arial"/>
          <w:sz w:val="24"/>
          <w:szCs w:val="24"/>
        </w:rPr>
        <w:t>obecności),</w:t>
      </w:r>
    </w:p>
    <w:p w14:paraId="70964377" w14:textId="479EA15F" w:rsidR="00261F9A" w:rsidRPr="00BE2E1C" w:rsidRDefault="00261F9A" w:rsidP="00F946D3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Prowadzenia dzienników objazdów sygnalizacji świetlnej (dla każdej oddzielnie)</w:t>
      </w:r>
    </w:p>
    <w:p w14:paraId="101E9D9A" w14:textId="013CAA48" w:rsidR="00F34478" w:rsidRPr="00BE2E1C" w:rsidRDefault="00F34478" w:rsidP="00F946D3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Wymian</w:t>
      </w:r>
      <w:r w:rsidR="00385037" w:rsidRPr="00BE2E1C">
        <w:rPr>
          <w:rFonts w:ascii="Arial" w:hAnsi="Arial" w:cs="Arial"/>
          <w:sz w:val="24"/>
          <w:szCs w:val="24"/>
        </w:rPr>
        <w:t>y</w:t>
      </w:r>
      <w:r w:rsidRPr="00BE2E1C">
        <w:rPr>
          <w:rFonts w:ascii="Arial" w:hAnsi="Arial" w:cs="Arial"/>
          <w:sz w:val="24"/>
          <w:szCs w:val="24"/>
        </w:rPr>
        <w:t xml:space="preserve"> uszkodzonych żarówek, </w:t>
      </w:r>
      <w:proofErr w:type="spellStart"/>
      <w:r w:rsidRPr="00BE2E1C">
        <w:rPr>
          <w:rFonts w:ascii="Arial" w:hAnsi="Arial" w:cs="Arial"/>
          <w:sz w:val="24"/>
          <w:szCs w:val="24"/>
        </w:rPr>
        <w:t>ledów</w:t>
      </w:r>
      <w:proofErr w:type="spellEnd"/>
      <w:r w:rsidRPr="00BE2E1C">
        <w:rPr>
          <w:rFonts w:ascii="Arial" w:hAnsi="Arial" w:cs="Arial"/>
          <w:sz w:val="24"/>
          <w:szCs w:val="24"/>
        </w:rPr>
        <w:t>, lamp, przycisków i elementów sterowania,</w:t>
      </w:r>
    </w:p>
    <w:p w14:paraId="54AC3701" w14:textId="2962EC39" w:rsidR="00F34478" w:rsidRPr="00BE2E1C" w:rsidRDefault="00F34478" w:rsidP="00F946D3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Konserwacji układów sterowniczych i </w:t>
      </w:r>
      <w:r w:rsidR="004B6897" w:rsidRPr="00BE2E1C">
        <w:rPr>
          <w:rFonts w:ascii="Arial" w:hAnsi="Arial" w:cs="Arial"/>
          <w:sz w:val="24"/>
          <w:szCs w:val="24"/>
        </w:rPr>
        <w:t>sygnalizatorów</w:t>
      </w:r>
    </w:p>
    <w:p w14:paraId="785A8783" w14:textId="77777777" w:rsidR="00F34478" w:rsidRPr="00BE2E1C" w:rsidRDefault="00F34478" w:rsidP="00F946D3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Usuwania awarii kabli sterowniczych,</w:t>
      </w:r>
    </w:p>
    <w:p w14:paraId="4E102CD4" w14:textId="0631291C" w:rsidR="00F34478" w:rsidRPr="00BE2E1C" w:rsidRDefault="00F34478" w:rsidP="00F946D3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Systematyczne</w:t>
      </w:r>
      <w:r w:rsidR="00385037" w:rsidRPr="00BE2E1C">
        <w:rPr>
          <w:rFonts w:ascii="Arial" w:hAnsi="Arial" w:cs="Arial"/>
          <w:sz w:val="24"/>
          <w:szCs w:val="24"/>
        </w:rPr>
        <w:t>go</w:t>
      </w:r>
      <w:r w:rsidRPr="00BE2E1C">
        <w:rPr>
          <w:rFonts w:ascii="Arial" w:hAnsi="Arial" w:cs="Arial"/>
          <w:sz w:val="24"/>
          <w:szCs w:val="24"/>
        </w:rPr>
        <w:t xml:space="preserve"> czyszczenie soczewek i komór na sygnalizatorach, </w:t>
      </w:r>
    </w:p>
    <w:p w14:paraId="617BFB5B" w14:textId="2173081C" w:rsidR="00F34478" w:rsidRPr="00BE2E1C" w:rsidRDefault="00F34478" w:rsidP="00F946D3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Malowani</w:t>
      </w:r>
      <w:r w:rsidR="00385037" w:rsidRPr="00BE2E1C">
        <w:rPr>
          <w:rFonts w:ascii="Arial" w:hAnsi="Arial" w:cs="Arial"/>
          <w:sz w:val="24"/>
          <w:szCs w:val="24"/>
        </w:rPr>
        <w:t>a</w:t>
      </w:r>
      <w:r w:rsidRPr="00BE2E1C">
        <w:rPr>
          <w:rFonts w:ascii="Arial" w:hAnsi="Arial" w:cs="Arial"/>
          <w:sz w:val="24"/>
          <w:szCs w:val="24"/>
        </w:rPr>
        <w:t xml:space="preserve"> słupów i wysięgników pod sygnalizatorami farb</w:t>
      </w:r>
      <w:r w:rsidR="00261F9A">
        <w:rPr>
          <w:rFonts w:ascii="Arial" w:hAnsi="Arial" w:cs="Arial"/>
          <w:sz w:val="24"/>
          <w:szCs w:val="24"/>
        </w:rPr>
        <w:t>ą</w:t>
      </w:r>
      <w:r w:rsidRPr="00BE2E1C">
        <w:rPr>
          <w:rFonts w:ascii="Arial" w:hAnsi="Arial" w:cs="Arial"/>
          <w:sz w:val="24"/>
          <w:szCs w:val="24"/>
        </w:rPr>
        <w:t xml:space="preserve"> antykorozyjn</w:t>
      </w:r>
      <w:r w:rsidR="00261F9A">
        <w:rPr>
          <w:rFonts w:ascii="Arial" w:hAnsi="Arial" w:cs="Arial"/>
          <w:sz w:val="24"/>
          <w:szCs w:val="24"/>
        </w:rPr>
        <w:t>ą</w:t>
      </w:r>
      <w:r w:rsidRPr="00BE2E1C">
        <w:rPr>
          <w:rFonts w:ascii="Arial" w:hAnsi="Arial" w:cs="Arial"/>
          <w:sz w:val="24"/>
          <w:szCs w:val="24"/>
        </w:rPr>
        <w:t xml:space="preserve"> (</w:t>
      </w:r>
      <w:r w:rsidR="001D670C">
        <w:rPr>
          <w:rFonts w:ascii="Arial" w:hAnsi="Arial" w:cs="Arial"/>
          <w:sz w:val="24"/>
          <w:szCs w:val="24"/>
        </w:rPr>
        <w:t>wg. potrzeb, na zlecenie Zamawiającego)</w:t>
      </w:r>
      <w:r w:rsidRPr="00BE2E1C">
        <w:rPr>
          <w:rFonts w:ascii="Arial" w:hAnsi="Arial" w:cs="Arial"/>
          <w:sz w:val="24"/>
          <w:szCs w:val="24"/>
        </w:rPr>
        <w:t>,</w:t>
      </w:r>
    </w:p>
    <w:p w14:paraId="123BCDFC" w14:textId="77777777" w:rsidR="00385037" w:rsidRPr="00BE2E1C" w:rsidRDefault="004B6897" w:rsidP="00F946D3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Napraw</w:t>
      </w:r>
      <w:r w:rsidR="00385037" w:rsidRPr="00BE2E1C">
        <w:rPr>
          <w:rFonts w:ascii="Arial" w:hAnsi="Arial" w:cs="Arial"/>
          <w:sz w:val="24"/>
          <w:szCs w:val="24"/>
        </w:rPr>
        <w:t>y</w:t>
      </w:r>
      <w:r w:rsidR="00F34478" w:rsidRPr="00BE2E1C">
        <w:rPr>
          <w:rFonts w:ascii="Arial" w:hAnsi="Arial" w:cs="Arial"/>
          <w:sz w:val="24"/>
          <w:szCs w:val="24"/>
        </w:rPr>
        <w:t xml:space="preserve"> i konserwacj</w:t>
      </w:r>
      <w:r w:rsidR="00385037" w:rsidRPr="00BE2E1C">
        <w:rPr>
          <w:rFonts w:ascii="Arial" w:hAnsi="Arial" w:cs="Arial"/>
          <w:sz w:val="24"/>
          <w:szCs w:val="24"/>
        </w:rPr>
        <w:t>i</w:t>
      </w:r>
      <w:r w:rsidR="00F34478" w:rsidRPr="00BE2E1C">
        <w:rPr>
          <w:rFonts w:ascii="Arial" w:hAnsi="Arial" w:cs="Arial"/>
          <w:sz w:val="24"/>
          <w:szCs w:val="24"/>
        </w:rPr>
        <w:t xml:space="preserve"> mocowań sygnalizatorów z </w:t>
      </w:r>
      <w:r w:rsidRPr="00BE2E1C">
        <w:rPr>
          <w:rFonts w:ascii="Arial" w:hAnsi="Arial" w:cs="Arial"/>
          <w:sz w:val="24"/>
          <w:szCs w:val="24"/>
        </w:rPr>
        <w:t>wysięgnikiem</w:t>
      </w:r>
      <w:r w:rsidR="00F34478" w:rsidRPr="00BE2E1C">
        <w:rPr>
          <w:rFonts w:ascii="Arial" w:hAnsi="Arial" w:cs="Arial"/>
          <w:sz w:val="24"/>
          <w:szCs w:val="24"/>
        </w:rPr>
        <w:t>,</w:t>
      </w:r>
    </w:p>
    <w:p w14:paraId="6C148544" w14:textId="308BD5D8" w:rsidR="00385037" w:rsidRPr="00BE2E1C" w:rsidRDefault="00385037" w:rsidP="00F946D3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Wprowadzanie wg. </w:t>
      </w:r>
      <w:r w:rsidR="00261F9A">
        <w:rPr>
          <w:rFonts w:ascii="Arial" w:hAnsi="Arial" w:cs="Arial"/>
          <w:sz w:val="24"/>
          <w:szCs w:val="24"/>
        </w:rPr>
        <w:t>w</w:t>
      </w:r>
      <w:r w:rsidRPr="00BE2E1C">
        <w:rPr>
          <w:rFonts w:ascii="Arial" w:hAnsi="Arial" w:cs="Arial"/>
          <w:sz w:val="24"/>
          <w:szCs w:val="24"/>
        </w:rPr>
        <w:t xml:space="preserve">skazań Zamawiającego zmian programów sygnalizacji, </w:t>
      </w:r>
    </w:p>
    <w:p w14:paraId="0C4D7A4A" w14:textId="70F43320" w:rsidR="004B6897" w:rsidRPr="00BE2E1C" w:rsidRDefault="00E814E1" w:rsidP="00F946D3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B6897" w:rsidRPr="00BE2E1C">
        <w:rPr>
          <w:rFonts w:ascii="Arial" w:hAnsi="Arial" w:cs="Arial"/>
          <w:sz w:val="24"/>
          <w:szCs w:val="24"/>
        </w:rPr>
        <w:t xml:space="preserve">Całodobowego zapewnienia </w:t>
      </w:r>
      <w:r w:rsidR="00385037" w:rsidRPr="00BE2E1C">
        <w:rPr>
          <w:rFonts w:ascii="Arial" w:hAnsi="Arial" w:cs="Arial"/>
          <w:sz w:val="24"/>
          <w:szCs w:val="24"/>
        </w:rPr>
        <w:t xml:space="preserve">bezawaryjnej </w:t>
      </w:r>
      <w:r w:rsidR="004B6897" w:rsidRPr="00BE2E1C">
        <w:rPr>
          <w:rFonts w:ascii="Arial" w:hAnsi="Arial" w:cs="Arial"/>
          <w:sz w:val="24"/>
          <w:szCs w:val="24"/>
        </w:rPr>
        <w:t>ci</w:t>
      </w:r>
      <w:r w:rsidR="00385037" w:rsidRPr="00BE2E1C">
        <w:rPr>
          <w:rFonts w:ascii="Arial" w:hAnsi="Arial" w:cs="Arial"/>
          <w:sz w:val="24"/>
          <w:szCs w:val="24"/>
        </w:rPr>
        <w:t>ąg</w:t>
      </w:r>
      <w:r w:rsidR="004B6897" w:rsidRPr="00BE2E1C">
        <w:rPr>
          <w:rFonts w:ascii="Arial" w:hAnsi="Arial" w:cs="Arial"/>
          <w:sz w:val="24"/>
          <w:szCs w:val="24"/>
        </w:rPr>
        <w:t xml:space="preserve">łej pracy w zakresie </w:t>
      </w:r>
      <w:r w:rsidR="007228AC" w:rsidRPr="00BE2E1C">
        <w:rPr>
          <w:rFonts w:ascii="Arial" w:hAnsi="Arial" w:cs="Arial"/>
          <w:sz w:val="24"/>
          <w:szCs w:val="24"/>
        </w:rPr>
        <w:t>utrzymania</w:t>
      </w:r>
      <w:r w:rsidR="004B6897" w:rsidRPr="00BE2E1C">
        <w:rPr>
          <w:rFonts w:ascii="Arial" w:hAnsi="Arial" w:cs="Arial"/>
          <w:sz w:val="24"/>
          <w:szCs w:val="24"/>
        </w:rPr>
        <w:t xml:space="preserve"> we właściwym stanie technicznym, funkcjonowania i estetyki sygnalizacji świetlnej,</w:t>
      </w:r>
    </w:p>
    <w:p w14:paraId="632C2E73" w14:textId="635A5646" w:rsidR="004B6897" w:rsidRPr="00BE2E1C" w:rsidRDefault="00E814E1" w:rsidP="00F946D3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4B6897" w:rsidRPr="00BE2E1C">
        <w:rPr>
          <w:rFonts w:ascii="Arial" w:hAnsi="Arial" w:cs="Arial"/>
          <w:sz w:val="24"/>
          <w:szCs w:val="24"/>
        </w:rPr>
        <w:t>Realizacji usług w oparciu o pr</w:t>
      </w:r>
      <w:r w:rsidR="00F946D3">
        <w:rPr>
          <w:rFonts w:ascii="Arial" w:hAnsi="Arial" w:cs="Arial"/>
          <w:sz w:val="24"/>
          <w:szCs w:val="24"/>
        </w:rPr>
        <w:t xml:space="preserve">zeglądy sygnalizacji świetlnej </w:t>
      </w:r>
      <w:r w:rsidR="007228AC" w:rsidRPr="00BE2E1C">
        <w:rPr>
          <w:rFonts w:ascii="Arial" w:hAnsi="Arial" w:cs="Arial"/>
          <w:sz w:val="24"/>
          <w:szCs w:val="24"/>
        </w:rPr>
        <w:t>siłami</w:t>
      </w:r>
      <w:r w:rsidR="004B6897" w:rsidRPr="00BE2E1C">
        <w:rPr>
          <w:rFonts w:ascii="Arial" w:hAnsi="Arial" w:cs="Arial"/>
          <w:sz w:val="24"/>
          <w:szCs w:val="24"/>
        </w:rPr>
        <w:t xml:space="preserve"> własnymi Wykonawcy z częstotliwością i w zakresie zapewniającym bieżący (ciągły) nadzór nad st</w:t>
      </w:r>
      <w:r w:rsidR="009005AD">
        <w:rPr>
          <w:rFonts w:ascii="Arial" w:hAnsi="Arial" w:cs="Arial"/>
          <w:sz w:val="24"/>
          <w:szCs w:val="24"/>
        </w:rPr>
        <w:t>anem technicznym sygnalizacji.</w:t>
      </w:r>
    </w:p>
    <w:p w14:paraId="2BC2902F" w14:textId="4D2FCB8B" w:rsidR="00641C49" w:rsidRPr="001756AC" w:rsidRDefault="00385037" w:rsidP="001756AC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W ramach zadania o którym mowa w ust. 2 pkt. 2 </w:t>
      </w:r>
      <w:r w:rsidR="0022213B" w:rsidRPr="00BE2E1C">
        <w:rPr>
          <w:rFonts w:ascii="Arial" w:hAnsi="Arial" w:cs="Arial"/>
          <w:sz w:val="24"/>
          <w:szCs w:val="24"/>
        </w:rPr>
        <w:t>Wykonawca</w:t>
      </w:r>
      <w:r w:rsidR="001756AC">
        <w:rPr>
          <w:rFonts w:ascii="Arial" w:hAnsi="Arial" w:cs="Arial"/>
          <w:sz w:val="24"/>
          <w:szCs w:val="24"/>
        </w:rPr>
        <w:t xml:space="preserve"> zobowiązany jest do u</w:t>
      </w:r>
      <w:r w:rsidRPr="001756AC">
        <w:rPr>
          <w:rFonts w:ascii="Arial" w:hAnsi="Arial" w:cs="Arial"/>
          <w:sz w:val="24"/>
          <w:szCs w:val="24"/>
        </w:rPr>
        <w:t>suwania w trybie natychmiastowym każdej awarii drogowej sygnalizacji świetlnej, niezależnie od przyczyny jej powstania (tj. zdarzeń losowych, wypadku, kolizji</w:t>
      </w:r>
      <w:r w:rsidR="0022213B" w:rsidRPr="001756AC">
        <w:rPr>
          <w:rFonts w:ascii="Arial" w:hAnsi="Arial" w:cs="Arial"/>
          <w:sz w:val="24"/>
          <w:szCs w:val="24"/>
        </w:rPr>
        <w:t>, czynników atmosferycznych, przerw w dostawie energii elektrycznej, wyeksploatowani</w:t>
      </w:r>
      <w:r w:rsidR="00261F9A" w:rsidRPr="001756AC">
        <w:rPr>
          <w:rFonts w:ascii="Arial" w:hAnsi="Arial" w:cs="Arial"/>
          <w:sz w:val="24"/>
          <w:szCs w:val="24"/>
        </w:rPr>
        <w:t>a</w:t>
      </w:r>
      <w:r w:rsidR="0022213B" w:rsidRPr="001756AC">
        <w:rPr>
          <w:rFonts w:ascii="Arial" w:hAnsi="Arial" w:cs="Arial"/>
          <w:sz w:val="24"/>
          <w:szCs w:val="24"/>
        </w:rPr>
        <w:t xml:space="preserve"> osprzętu</w:t>
      </w:r>
      <w:r w:rsidRPr="001756AC">
        <w:rPr>
          <w:rFonts w:ascii="Arial" w:hAnsi="Arial" w:cs="Arial"/>
          <w:sz w:val="24"/>
          <w:szCs w:val="24"/>
        </w:rPr>
        <w:t xml:space="preserve"> lub dewastacji)</w:t>
      </w:r>
      <w:r w:rsidR="00A94EA6" w:rsidRPr="001756AC">
        <w:rPr>
          <w:rFonts w:ascii="Arial" w:hAnsi="Arial" w:cs="Arial"/>
          <w:sz w:val="24"/>
          <w:szCs w:val="24"/>
        </w:rPr>
        <w:t>. W przypadku powstania usterek, które spowodowane są aktami wandalizmu, kradzieży lub kolizjami</w:t>
      </w:r>
      <w:r w:rsidR="007D7F08" w:rsidRPr="001756AC">
        <w:rPr>
          <w:rFonts w:ascii="Arial" w:hAnsi="Arial" w:cs="Arial"/>
          <w:sz w:val="24"/>
          <w:szCs w:val="24"/>
        </w:rPr>
        <w:t xml:space="preserve"> drogowymi Wykonawca zobowiązany jest do wykonania naprawy i do przekazania pisemnego zgłoszenia (w tym </w:t>
      </w:r>
      <w:r w:rsidR="00261F9A" w:rsidRPr="001756AC">
        <w:rPr>
          <w:rFonts w:ascii="Arial" w:hAnsi="Arial" w:cs="Arial"/>
          <w:sz w:val="24"/>
          <w:szCs w:val="24"/>
        </w:rPr>
        <w:t>zdjęcia</w:t>
      </w:r>
      <w:r w:rsidR="007D7F08" w:rsidRPr="001756AC">
        <w:rPr>
          <w:rFonts w:ascii="Arial" w:hAnsi="Arial" w:cs="Arial"/>
          <w:sz w:val="24"/>
          <w:szCs w:val="24"/>
        </w:rPr>
        <w:t>) o zdarzeniu do właściwych organów ścigania</w:t>
      </w:r>
      <w:r w:rsidR="00261F9A" w:rsidRPr="001756AC">
        <w:rPr>
          <w:rFonts w:ascii="Arial" w:hAnsi="Arial" w:cs="Arial"/>
          <w:sz w:val="24"/>
          <w:szCs w:val="24"/>
        </w:rPr>
        <w:t xml:space="preserve"> i do Zamawiającego</w:t>
      </w:r>
      <w:r w:rsidR="007D7F08" w:rsidRPr="001756AC">
        <w:rPr>
          <w:rFonts w:ascii="Arial" w:hAnsi="Arial" w:cs="Arial"/>
          <w:sz w:val="24"/>
          <w:szCs w:val="24"/>
        </w:rPr>
        <w:t>.</w:t>
      </w:r>
    </w:p>
    <w:p w14:paraId="49FDDC73" w14:textId="77777777" w:rsidR="00641C49" w:rsidRPr="00641C49" w:rsidRDefault="00641C49" w:rsidP="00641C49">
      <w:pPr>
        <w:pStyle w:val="Akapitzlist"/>
        <w:spacing w:line="276" w:lineRule="auto"/>
        <w:ind w:left="1080"/>
        <w:rPr>
          <w:rFonts w:ascii="Arial" w:hAnsi="Arial" w:cs="Arial"/>
          <w:b/>
          <w:sz w:val="24"/>
          <w:szCs w:val="24"/>
        </w:rPr>
      </w:pPr>
    </w:p>
    <w:p w14:paraId="4B6CDE0E" w14:textId="62223609" w:rsidR="00E814E1" w:rsidRPr="00641C49" w:rsidRDefault="00E814E1" w:rsidP="00F9168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41C49">
        <w:rPr>
          <w:rFonts w:ascii="Arial" w:hAnsi="Arial" w:cs="Arial"/>
          <w:b/>
          <w:sz w:val="24"/>
          <w:szCs w:val="24"/>
        </w:rPr>
        <w:t>§ 2</w:t>
      </w:r>
    </w:p>
    <w:p w14:paraId="2A8FA1B1" w14:textId="3B59AC9C" w:rsidR="00E814E1" w:rsidRPr="00C37867" w:rsidRDefault="00E814E1" w:rsidP="00E814E1">
      <w:pPr>
        <w:pStyle w:val="Bodytext20"/>
        <w:numPr>
          <w:ilvl w:val="0"/>
          <w:numId w:val="32"/>
        </w:numPr>
        <w:shd w:val="clear" w:color="auto" w:fill="auto"/>
        <w:tabs>
          <w:tab w:val="left" w:pos="344"/>
          <w:tab w:val="left" w:leader="dot" w:pos="8141"/>
        </w:tabs>
        <w:spacing w:before="0" w:line="276" w:lineRule="auto"/>
        <w:ind w:firstLine="0"/>
        <w:jc w:val="both"/>
        <w:rPr>
          <w:rFonts w:ascii="Arial" w:hAnsi="Arial" w:cs="Arial"/>
        </w:rPr>
      </w:pPr>
      <w:r w:rsidRPr="00C37867">
        <w:rPr>
          <w:rFonts w:ascii="Arial" w:hAnsi="Arial" w:cs="Arial"/>
        </w:rPr>
        <w:t>Termin rozpoczęcia prac będących przedmiotem umowy ustala się od</w:t>
      </w:r>
      <w:r>
        <w:rPr>
          <w:rFonts w:ascii="Arial" w:hAnsi="Arial" w:cs="Arial"/>
        </w:rPr>
        <w:t xml:space="preserve"> 01.0</w:t>
      </w:r>
      <w:r w:rsidR="00F91681">
        <w:rPr>
          <w:rFonts w:ascii="Arial" w:hAnsi="Arial" w:cs="Arial"/>
        </w:rPr>
        <w:t>2</w:t>
      </w:r>
      <w:r>
        <w:rPr>
          <w:rFonts w:ascii="Arial" w:hAnsi="Arial" w:cs="Arial"/>
        </w:rPr>
        <w:t>.202</w:t>
      </w:r>
      <w:r w:rsidR="00F9168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</w:t>
      </w:r>
    </w:p>
    <w:p w14:paraId="633ADEA3" w14:textId="777AC615" w:rsidR="00E814E1" w:rsidRDefault="00E814E1" w:rsidP="00E814E1">
      <w:pPr>
        <w:pStyle w:val="Bodytext20"/>
        <w:numPr>
          <w:ilvl w:val="0"/>
          <w:numId w:val="32"/>
        </w:numPr>
        <w:shd w:val="clear" w:color="auto" w:fill="auto"/>
        <w:tabs>
          <w:tab w:val="left" w:pos="354"/>
          <w:tab w:val="left" w:leader="dot" w:pos="8550"/>
        </w:tabs>
        <w:spacing w:before="0" w:after="244" w:line="276" w:lineRule="auto"/>
        <w:ind w:left="480" w:hanging="480"/>
        <w:jc w:val="both"/>
        <w:rPr>
          <w:rFonts w:ascii="Arial" w:hAnsi="Arial" w:cs="Arial"/>
        </w:rPr>
      </w:pPr>
      <w:r w:rsidRPr="00C37867">
        <w:rPr>
          <w:rFonts w:ascii="Arial" w:hAnsi="Arial" w:cs="Arial"/>
        </w:rPr>
        <w:t>Termin zakończenia prac będących przedmiotem umowy określa się do</w:t>
      </w:r>
      <w:r>
        <w:rPr>
          <w:rFonts w:ascii="Arial" w:hAnsi="Arial" w:cs="Arial"/>
        </w:rPr>
        <w:t xml:space="preserve"> 31.12.202</w:t>
      </w:r>
      <w:r w:rsidR="00F9168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</w:t>
      </w:r>
    </w:p>
    <w:p w14:paraId="647BFD29" w14:textId="77777777" w:rsidR="00E814E1" w:rsidRPr="00FD79E9" w:rsidRDefault="00E814E1" w:rsidP="00F9168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D79E9">
        <w:rPr>
          <w:rFonts w:ascii="Arial" w:hAnsi="Arial" w:cs="Arial"/>
          <w:b/>
          <w:sz w:val="24"/>
          <w:szCs w:val="24"/>
        </w:rPr>
        <w:t>§ 3</w:t>
      </w:r>
    </w:p>
    <w:p w14:paraId="734C35FB" w14:textId="4F226F5D" w:rsidR="00BE2E1C" w:rsidRDefault="00BE2E1C" w:rsidP="00E814E1">
      <w:pPr>
        <w:pStyle w:val="Bodytext20"/>
        <w:numPr>
          <w:ilvl w:val="0"/>
          <w:numId w:val="21"/>
        </w:numPr>
        <w:shd w:val="clear" w:color="auto" w:fill="auto"/>
        <w:tabs>
          <w:tab w:val="left" w:pos="344"/>
        </w:tabs>
        <w:spacing w:before="0" w:line="276" w:lineRule="auto"/>
        <w:ind w:left="480" w:hanging="48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Do zakresu obowiązków Wykonawcy należy</w:t>
      </w:r>
      <w:r w:rsidR="00E814E1">
        <w:rPr>
          <w:rFonts w:ascii="Arial" w:hAnsi="Arial" w:cs="Arial"/>
          <w:sz w:val="24"/>
          <w:szCs w:val="24"/>
        </w:rPr>
        <w:t>:</w:t>
      </w:r>
      <w:r w:rsidR="00E814E1">
        <w:rPr>
          <w:rFonts w:ascii="Arial" w:hAnsi="Arial" w:cs="Arial"/>
          <w:sz w:val="24"/>
          <w:szCs w:val="24"/>
        </w:rPr>
        <w:br/>
        <w:t>1)</w:t>
      </w:r>
      <w:r w:rsidRPr="00BE2E1C">
        <w:rPr>
          <w:rFonts w:ascii="Arial" w:hAnsi="Arial" w:cs="Arial"/>
          <w:sz w:val="24"/>
          <w:szCs w:val="24"/>
        </w:rPr>
        <w:t xml:space="preserve"> natychmiastowe powiadomienie Zamawiającego o zaistniałej awarii, jeżeli informacja nie pochodziła od Zamawiającego.</w:t>
      </w:r>
    </w:p>
    <w:p w14:paraId="3671A0FC" w14:textId="3D8730EC" w:rsidR="00261F9A" w:rsidRPr="00BE2E1C" w:rsidRDefault="00E814E1" w:rsidP="00E814E1">
      <w:pPr>
        <w:pStyle w:val="Bodytext20"/>
        <w:shd w:val="clear" w:color="auto" w:fill="auto"/>
        <w:tabs>
          <w:tab w:val="left" w:pos="344"/>
        </w:tabs>
        <w:spacing w:before="0" w:line="276" w:lineRule="auto"/>
        <w:ind w:left="480"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n</w:t>
      </w:r>
      <w:r w:rsidR="00261F9A" w:rsidRPr="009005AD">
        <w:rPr>
          <w:rFonts w:ascii="Arial" w:hAnsi="Arial" w:cs="Arial"/>
          <w:sz w:val="24"/>
          <w:szCs w:val="24"/>
        </w:rPr>
        <w:t>iezwłoczne powiadomieni</w:t>
      </w:r>
      <w:r w:rsidR="0069376D">
        <w:rPr>
          <w:rFonts w:ascii="Arial" w:hAnsi="Arial" w:cs="Arial"/>
          <w:sz w:val="24"/>
          <w:szCs w:val="24"/>
        </w:rPr>
        <w:t>e</w:t>
      </w:r>
      <w:r w:rsidR="00261F9A" w:rsidRPr="009005AD">
        <w:rPr>
          <w:rFonts w:ascii="Arial" w:hAnsi="Arial" w:cs="Arial"/>
          <w:sz w:val="24"/>
          <w:szCs w:val="24"/>
        </w:rPr>
        <w:t xml:space="preserve"> Zamawiającego jeżeli termin usunięcia awarii przekracza 4 godziny i nie ma możliwości natychmiastowego odtworzenia właściwego stanu technicznego, np. gdy prace można prowadzić jedynie w godzinach mniejszego natężenia ruchu, lub dopuszczalne jest zakończenie prac związanych z usunięciem awarii w terminie późniejszym, a czas usunięcia awarii przekracza 6 godzin.</w:t>
      </w:r>
    </w:p>
    <w:p w14:paraId="4DBFD013" w14:textId="77777777" w:rsidR="00BE2E1C" w:rsidRPr="00BE2E1C" w:rsidRDefault="00BE2E1C" w:rsidP="00F946D3">
      <w:pPr>
        <w:pStyle w:val="Bodytext20"/>
        <w:numPr>
          <w:ilvl w:val="0"/>
          <w:numId w:val="21"/>
        </w:numPr>
        <w:shd w:val="clear" w:color="auto" w:fill="auto"/>
        <w:tabs>
          <w:tab w:val="left" w:pos="354"/>
        </w:tabs>
        <w:spacing w:before="0" w:line="276" w:lineRule="auto"/>
        <w:ind w:left="480" w:hanging="48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Wykonawca przystąpi niezwłocznie do usuwania awarii, lecz nie później niż w ciągu 4 godzin od chwili stwierdzonej lub zgłoszonej awarii.</w:t>
      </w:r>
    </w:p>
    <w:p w14:paraId="529E4656" w14:textId="2368D926" w:rsidR="00BE2E1C" w:rsidRPr="00BE2E1C" w:rsidRDefault="00BE2E1C" w:rsidP="00F946D3">
      <w:pPr>
        <w:pStyle w:val="Bodytext20"/>
        <w:numPr>
          <w:ilvl w:val="0"/>
          <w:numId w:val="21"/>
        </w:numPr>
        <w:shd w:val="clear" w:color="auto" w:fill="auto"/>
        <w:tabs>
          <w:tab w:val="left" w:pos="354"/>
        </w:tabs>
        <w:spacing w:before="0" w:line="276" w:lineRule="auto"/>
        <w:ind w:left="480" w:hanging="48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Awarię należy usunąć w ciągu 12 godzin od chwili otrzymania powiadomienia poza niżej wymienionymi przypadkami:</w:t>
      </w:r>
    </w:p>
    <w:p w14:paraId="1CFD3E7D" w14:textId="116B43D2" w:rsidR="00BE2E1C" w:rsidRPr="00BE2E1C" w:rsidRDefault="0069376D" w:rsidP="00F946D3">
      <w:pPr>
        <w:pStyle w:val="Bodytext20"/>
        <w:numPr>
          <w:ilvl w:val="0"/>
          <w:numId w:val="22"/>
        </w:numPr>
        <w:shd w:val="clear" w:color="auto" w:fill="auto"/>
        <w:tabs>
          <w:tab w:val="left" w:pos="843"/>
          <w:tab w:val="left" w:pos="1994"/>
          <w:tab w:val="left" w:pos="3430"/>
          <w:tab w:val="left" w:pos="5509"/>
          <w:tab w:val="left" w:pos="6930"/>
          <w:tab w:val="left" w:pos="7414"/>
          <w:tab w:val="left" w:pos="8638"/>
        </w:tabs>
        <w:spacing w:before="0" w:line="276" w:lineRule="auto"/>
        <w:ind w:left="780" w:hanging="30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BE2E1C" w:rsidRPr="00BE2E1C">
        <w:rPr>
          <w:rFonts w:ascii="Arial" w:hAnsi="Arial" w:cs="Arial"/>
          <w:sz w:val="24"/>
          <w:szCs w:val="24"/>
        </w:rPr>
        <w:t xml:space="preserve">sunięcie w ciągu 24 godzin od chwili stwierdzenia lub zgłoszenia awarii </w:t>
      </w:r>
    </w:p>
    <w:p w14:paraId="3A5314CE" w14:textId="77777777" w:rsidR="00BE2E1C" w:rsidRPr="00BE2E1C" w:rsidRDefault="00BE2E1C" w:rsidP="00F946D3">
      <w:pPr>
        <w:pStyle w:val="Bodytext20"/>
        <w:shd w:val="clear" w:color="auto" w:fill="auto"/>
        <w:spacing w:before="0" w:line="276" w:lineRule="auto"/>
        <w:ind w:left="780" w:firstLine="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wymagających:</w:t>
      </w:r>
    </w:p>
    <w:p w14:paraId="2052030C" w14:textId="77777777" w:rsidR="00BE2E1C" w:rsidRPr="00BE2E1C" w:rsidRDefault="00BE2E1C" w:rsidP="00F946D3">
      <w:pPr>
        <w:pStyle w:val="Bodytext20"/>
        <w:numPr>
          <w:ilvl w:val="0"/>
          <w:numId w:val="23"/>
        </w:numPr>
        <w:shd w:val="clear" w:color="auto" w:fill="auto"/>
        <w:tabs>
          <w:tab w:val="left" w:pos="1148"/>
        </w:tabs>
        <w:spacing w:before="0" w:line="276" w:lineRule="auto"/>
        <w:ind w:left="1020" w:hanging="24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naprawy sterownika w przypadku naruszenia jego konstrukcji nie kwalifikującego urządzenia do wymiany (np. kradzież paneli, dewastacja drzwi, zamków itp.)</w:t>
      </w:r>
    </w:p>
    <w:p w14:paraId="054B9F88" w14:textId="77777777" w:rsidR="00BE2E1C" w:rsidRPr="00BE2E1C" w:rsidRDefault="00BE2E1C" w:rsidP="00F946D3">
      <w:pPr>
        <w:pStyle w:val="Bodytext20"/>
        <w:numPr>
          <w:ilvl w:val="0"/>
          <w:numId w:val="23"/>
        </w:numPr>
        <w:shd w:val="clear" w:color="auto" w:fill="auto"/>
        <w:tabs>
          <w:tab w:val="left" w:pos="1172"/>
        </w:tabs>
        <w:spacing w:before="0" w:line="276" w:lineRule="auto"/>
        <w:ind w:left="780" w:firstLine="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wymiany masztu sygnalizacyjnego niskiego,</w:t>
      </w:r>
    </w:p>
    <w:p w14:paraId="4133D26A" w14:textId="77777777" w:rsidR="00BE2E1C" w:rsidRPr="00BE2E1C" w:rsidRDefault="00BE2E1C" w:rsidP="00F946D3">
      <w:pPr>
        <w:pStyle w:val="Bodytext20"/>
        <w:numPr>
          <w:ilvl w:val="0"/>
          <w:numId w:val="23"/>
        </w:numPr>
        <w:shd w:val="clear" w:color="auto" w:fill="auto"/>
        <w:tabs>
          <w:tab w:val="left" w:pos="1172"/>
        </w:tabs>
        <w:spacing w:before="0" w:line="276" w:lineRule="auto"/>
        <w:ind w:left="780" w:firstLine="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wymiany głowicy kablowej,</w:t>
      </w:r>
    </w:p>
    <w:p w14:paraId="7C1BF436" w14:textId="77777777" w:rsidR="00BE2E1C" w:rsidRPr="00BE2E1C" w:rsidRDefault="00BE2E1C" w:rsidP="00F946D3">
      <w:pPr>
        <w:pStyle w:val="Bodytext20"/>
        <w:numPr>
          <w:ilvl w:val="0"/>
          <w:numId w:val="23"/>
        </w:numPr>
        <w:shd w:val="clear" w:color="auto" w:fill="auto"/>
        <w:tabs>
          <w:tab w:val="left" w:pos="1172"/>
        </w:tabs>
        <w:spacing w:before="0" w:line="276" w:lineRule="auto"/>
        <w:ind w:left="780" w:firstLine="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wymiany latarni sygnalizacyjnej (konsoli),</w:t>
      </w:r>
    </w:p>
    <w:p w14:paraId="335C2437" w14:textId="77777777" w:rsidR="00BE2E1C" w:rsidRPr="00BE2E1C" w:rsidRDefault="00BE2E1C" w:rsidP="00F946D3">
      <w:pPr>
        <w:pStyle w:val="Bodytext20"/>
        <w:numPr>
          <w:ilvl w:val="0"/>
          <w:numId w:val="23"/>
        </w:numPr>
        <w:shd w:val="clear" w:color="auto" w:fill="auto"/>
        <w:tabs>
          <w:tab w:val="left" w:pos="1172"/>
        </w:tabs>
        <w:spacing w:before="0" w:line="276" w:lineRule="auto"/>
        <w:ind w:left="780" w:firstLine="0"/>
        <w:jc w:val="left"/>
        <w:rPr>
          <w:rFonts w:ascii="Arial" w:hAnsi="Arial" w:cs="Arial"/>
          <w:sz w:val="24"/>
          <w:szCs w:val="24"/>
        </w:rPr>
      </w:pPr>
      <w:proofErr w:type="spellStart"/>
      <w:r w:rsidRPr="00BE2E1C">
        <w:rPr>
          <w:rFonts w:ascii="Arial" w:hAnsi="Arial" w:cs="Arial"/>
          <w:sz w:val="24"/>
          <w:szCs w:val="24"/>
        </w:rPr>
        <w:t>zmufowania</w:t>
      </w:r>
      <w:proofErr w:type="spellEnd"/>
      <w:r w:rsidRPr="00BE2E1C">
        <w:rPr>
          <w:rFonts w:ascii="Arial" w:hAnsi="Arial" w:cs="Arial"/>
          <w:sz w:val="24"/>
          <w:szCs w:val="24"/>
        </w:rPr>
        <w:t xml:space="preserve"> kabla sygnalizacyjnego i kabla zasilającego,</w:t>
      </w:r>
    </w:p>
    <w:p w14:paraId="4557B510" w14:textId="301BD000" w:rsidR="00BE2E1C" w:rsidRPr="00257253" w:rsidRDefault="00BE2E1C" w:rsidP="00257253">
      <w:pPr>
        <w:pStyle w:val="Bodytext20"/>
        <w:numPr>
          <w:ilvl w:val="0"/>
          <w:numId w:val="22"/>
        </w:numPr>
        <w:shd w:val="clear" w:color="auto" w:fill="auto"/>
        <w:tabs>
          <w:tab w:val="left" w:pos="867"/>
          <w:tab w:val="left" w:pos="1994"/>
          <w:tab w:val="left" w:pos="3454"/>
          <w:tab w:val="left" w:pos="5533"/>
          <w:tab w:val="left" w:pos="6954"/>
          <w:tab w:val="left" w:pos="7438"/>
          <w:tab w:val="left" w:pos="8662"/>
        </w:tabs>
        <w:spacing w:before="0" w:line="276" w:lineRule="auto"/>
        <w:ind w:left="780" w:hanging="30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usunięcie</w:t>
      </w:r>
      <w:r w:rsidRPr="00BE2E1C">
        <w:rPr>
          <w:rFonts w:ascii="Arial" w:hAnsi="Arial" w:cs="Arial"/>
          <w:sz w:val="24"/>
          <w:szCs w:val="24"/>
        </w:rPr>
        <w:tab/>
        <w:t>w ciągu 72</w:t>
      </w:r>
      <w:r w:rsidRPr="00BE2E1C">
        <w:rPr>
          <w:rFonts w:ascii="Arial" w:hAnsi="Arial" w:cs="Arial"/>
          <w:sz w:val="24"/>
          <w:szCs w:val="24"/>
        </w:rPr>
        <w:tab/>
        <w:t>godzin od chwili</w:t>
      </w:r>
      <w:r w:rsidRPr="00BE2E1C">
        <w:rPr>
          <w:rFonts w:ascii="Arial" w:hAnsi="Arial" w:cs="Arial"/>
          <w:sz w:val="24"/>
          <w:szCs w:val="24"/>
        </w:rPr>
        <w:tab/>
        <w:t>stwierdzenia</w:t>
      </w:r>
      <w:r w:rsidRPr="00BE2E1C">
        <w:rPr>
          <w:rFonts w:ascii="Arial" w:hAnsi="Arial" w:cs="Arial"/>
          <w:sz w:val="24"/>
          <w:szCs w:val="24"/>
        </w:rPr>
        <w:tab/>
        <w:t>lub</w:t>
      </w:r>
      <w:r w:rsidRPr="00BE2E1C">
        <w:rPr>
          <w:rFonts w:ascii="Arial" w:hAnsi="Arial" w:cs="Arial"/>
          <w:sz w:val="24"/>
          <w:szCs w:val="24"/>
        </w:rPr>
        <w:tab/>
        <w:t>zgłoszenia</w:t>
      </w:r>
      <w:r w:rsidR="009E0B46">
        <w:rPr>
          <w:rFonts w:ascii="Arial" w:hAnsi="Arial" w:cs="Arial"/>
          <w:sz w:val="24"/>
          <w:szCs w:val="24"/>
        </w:rPr>
        <w:t xml:space="preserve"> </w:t>
      </w:r>
      <w:r w:rsidRPr="00BE2E1C">
        <w:rPr>
          <w:rFonts w:ascii="Arial" w:hAnsi="Arial" w:cs="Arial"/>
          <w:sz w:val="24"/>
          <w:szCs w:val="24"/>
        </w:rPr>
        <w:t xml:space="preserve">awarii </w:t>
      </w:r>
      <w:r w:rsidRPr="00257253">
        <w:rPr>
          <w:rFonts w:ascii="Arial" w:hAnsi="Arial" w:cs="Arial"/>
          <w:sz w:val="24"/>
          <w:szCs w:val="24"/>
        </w:rPr>
        <w:t>wymagających:</w:t>
      </w:r>
    </w:p>
    <w:p w14:paraId="50C9F21D" w14:textId="77777777" w:rsidR="00BE2E1C" w:rsidRPr="00BE2E1C" w:rsidRDefault="00BE2E1C" w:rsidP="00F946D3">
      <w:pPr>
        <w:pStyle w:val="Bodytext20"/>
        <w:numPr>
          <w:ilvl w:val="0"/>
          <w:numId w:val="24"/>
        </w:numPr>
        <w:shd w:val="clear" w:color="auto" w:fill="auto"/>
        <w:tabs>
          <w:tab w:val="left" w:pos="1148"/>
        </w:tabs>
        <w:spacing w:before="0" w:line="276" w:lineRule="auto"/>
        <w:ind w:left="780" w:firstLine="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wymiany odcinka kabla sygnalizacyjnego i kabla zasilającego,</w:t>
      </w:r>
    </w:p>
    <w:p w14:paraId="6E5A316D" w14:textId="77777777" w:rsidR="00BE2E1C" w:rsidRPr="00BE2E1C" w:rsidRDefault="00BE2E1C" w:rsidP="00F946D3">
      <w:pPr>
        <w:pStyle w:val="Bodytext20"/>
        <w:numPr>
          <w:ilvl w:val="0"/>
          <w:numId w:val="24"/>
        </w:numPr>
        <w:shd w:val="clear" w:color="auto" w:fill="auto"/>
        <w:tabs>
          <w:tab w:val="left" w:pos="1172"/>
        </w:tabs>
        <w:spacing w:before="0" w:line="276" w:lineRule="auto"/>
        <w:ind w:left="780" w:firstLine="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lastRenderedPageBreak/>
        <w:t xml:space="preserve">wymiany kamery </w:t>
      </w:r>
      <w:proofErr w:type="spellStart"/>
      <w:r w:rsidRPr="00BE2E1C">
        <w:rPr>
          <w:rFonts w:ascii="Arial" w:hAnsi="Arial" w:cs="Arial"/>
          <w:sz w:val="24"/>
          <w:szCs w:val="24"/>
        </w:rPr>
        <w:t>wideodetekcji</w:t>
      </w:r>
      <w:proofErr w:type="spellEnd"/>
      <w:r w:rsidRPr="00BE2E1C">
        <w:rPr>
          <w:rFonts w:ascii="Arial" w:hAnsi="Arial" w:cs="Arial"/>
          <w:sz w:val="24"/>
          <w:szCs w:val="24"/>
        </w:rPr>
        <w:t>.</w:t>
      </w:r>
    </w:p>
    <w:p w14:paraId="15271C36" w14:textId="5B157A12" w:rsidR="00BE2E1C" w:rsidRPr="00BE2E1C" w:rsidRDefault="0069376D" w:rsidP="0069376D">
      <w:pPr>
        <w:pStyle w:val="Bodytext20"/>
        <w:keepNext/>
        <w:keepLines/>
        <w:shd w:val="clear" w:color="auto" w:fill="auto"/>
        <w:tabs>
          <w:tab w:val="left" w:pos="349"/>
        </w:tabs>
        <w:spacing w:before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BE2E1C" w:rsidRPr="00BE2E1C">
        <w:rPr>
          <w:rFonts w:ascii="Arial" w:hAnsi="Arial" w:cs="Arial"/>
          <w:sz w:val="24"/>
          <w:szCs w:val="24"/>
        </w:rPr>
        <w:t>W przypadku awarii zasilania sygnalizacji świetlnej, będącego w eksploatacji zakładu energetycznego Wykonawca, powiadomi niezwłocznie dostawcę  energii</w:t>
      </w:r>
      <w:r w:rsidR="00261F9A">
        <w:rPr>
          <w:rFonts w:ascii="Arial" w:hAnsi="Arial" w:cs="Arial"/>
          <w:sz w:val="24"/>
          <w:szCs w:val="24"/>
        </w:rPr>
        <w:t>.</w:t>
      </w:r>
      <w:r w:rsidR="00BE2E1C" w:rsidRPr="00BE2E1C">
        <w:rPr>
          <w:rFonts w:ascii="Arial" w:hAnsi="Arial" w:cs="Arial"/>
          <w:sz w:val="24"/>
          <w:szCs w:val="24"/>
        </w:rPr>
        <w:t xml:space="preserve"> </w:t>
      </w:r>
    </w:p>
    <w:p w14:paraId="1871EF9A" w14:textId="77777777" w:rsidR="00BE2E1C" w:rsidRPr="00BE2E1C" w:rsidRDefault="00BE2E1C" w:rsidP="00F946D3">
      <w:pPr>
        <w:pStyle w:val="Bodytext20"/>
        <w:keepNext/>
        <w:keepLines/>
        <w:shd w:val="clear" w:color="auto" w:fill="auto"/>
        <w:tabs>
          <w:tab w:val="left" w:pos="349"/>
        </w:tabs>
        <w:spacing w:before="0" w:line="276" w:lineRule="auto"/>
        <w:ind w:left="340" w:firstLine="0"/>
        <w:jc w:val="left"/>
        <w:rPr>
          <w:rFonts w:ascii="Arial" w:hAnsi="Arial" w:cs="Arial"/>
          <w:sz w:val="24"/>
          <w:szCs w:val="24"/>
        </w:rPr>
      </w:pPr>
    </w:p>
    <w:p w14:paraId="2BC6BBB6" w14:textId="61DE0ED4" w:rsidR="00A041A1" w:rsidRPr="00F946D3" w:rsidRDefault="00A041A1" w:rsidP="00F91681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946D3">
        <w:rPr>
          <w:rFonts w:ascii="Arial" w:hAnsi="Arial" w:cs="Arial"/>
          <w:b/>
          <w:sz w:val="24"/>
          <w:szCs w:val="24"/>
        </w:rPr>
        <w:t xml:space="preserve">§ </w:t>
      </w:r>
      <w:r w:rsidR="00FD79E9">
        <w:rPr>
          <w:rFonts w:ascii="Arial" w:hAnsi="Arial" w:cs="Arial"/>
          <w:b/>
          <w:sz w:val="24"/>
          <w:szCs w:val="24"/>
        </w:rPr>
        <w:t>4</w:t>
      </w:r>
    </w:p>
    <w:p w14:paraId="2733CF09" w14:textId="296E3ACA" w:rsidR="00A041A1" w:rsidRPr="00BE2E1C" w:rsidRDefault="00A041A1" w:rsidP="0069376D">
      <w:pPr>
        <w:pStyle w:val="Akapitzlist"/>
        <w:numPr>
          <w:ilvl w:val="0"/>
          <w:numId w:val="7"/>
        </w:numPr>
        <w:spacing w:line="276" w:lineRule="auto"/>
        <w:ind w:left="426" w:hanging="425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Wykonawca </w:t>
      </w:r>
      <w:r w:rsidR="001F288F" w:rsidRPr="00BE2E1C">
        <w:rPr>
          <w:rFonts w:ascii="Arial" w:hAnsi="Arial" w:cs="Arial"/>
          <w:sz w:val="24"/>
          <w:szCs w:val="24"/>
        </w:rPr>
        <w:t>oświadcza</w:t>
      </w:r>
      <w:r w:rsidRPr="00BE2E1C">
        <w:rPr>
          <w:rFonts w:ascii="Arial" w:hAnsi="Arial" w:cs="Arial"/>
          <w:sz w:val="24"/>
          <w:szCs w:val="24"/>
        </w:rPr>
        <w:t>, ze posiada odpowiednią wiedzę i doświadczenie oraz dysponuje odpowiednim potencjałem technicznym i osobowym do wykonania przedmiotu umowy.</w:t>
      </w:r>
    </w:p>
    <w:p w14:paraId="38BACF6B" w14:textId="77777777" w:rsidR="00A041A1" w:rsidRPr="00BE2E1C" w:rsidRDefault="00A041A1" w:rsidP="0069376D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Wykonawca oświadcza, ze wykona przedmiot umowy z materiałów własnych.</w:t>
      </w:r>
    </w:p>
    <w:p w14:paraId="51FB2F8C" w14:textId="0DBD14A2" w:rsidR="008305C8" w:rsidRPr="00BE2E1C" w:rsidRDefault="00A041A1" w:rsidP="0069376D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Materiały, o których mowa w ust. 2 powinny odpowiadać co do jakości wymogom wyrobów dopuszczonych do obrotu </w:t>
      </w:r>
      <w:r w:rsidR="008305C8" w:rsidRPr="00BE2E1C">
        <w:rPr>
          <w:rFonts w:ascii="Arial" w:hAnsi="Arial" w:cs="Arial"/>
          <w:sz w:val="24"/>
          <w:szCs w:val="24"/>
        </w:rPr>
        <w:t xml:space="preserve">i stosowania oraz muszą </w:t>
      </w:r>
      <w:r w:rsidR="001F288F" w:rsidRPr="00BE2E1C">
        <w:rPr>
          <w:rFonts w:ascii="Arial" w:hAnsi="Arial" w:cs="Arial"/>
          <w:sz w:val="24"/>
          <w:szCs w:val="24"/>
        </w:rPr>
        <w:t>posiadać</w:t>
      </w:r>
      <w:r w:rsidR="008305C8" w:rsidRPr="00BE2E1C">
        <w:rPr>
          <w:rFonts w:ascii="Arial" w:hAnsi="Arial" w:cs="Arial"/>
          <w:sz w:val="24"/>
          <w:szCs w:val="24"/>
        </w:rPr>
        <w:t xml:space="preserve"> aprobatę techniczną wydana przez uprawnioną jednostkę. Na każde żądanie zamawiającego Wykonawca zobowiązany jest okazać certyfikat zgodności z  Polska Normą lub aprobatą wskazanych materiałów. </w:t>
      </w:r>
    </w:p>
    <w:p w14:paraId="64E9EB36" w14:textId="20FC5DEC" w:rsidR="00A041A1" w:rsidRPr="00BE2E1C" w:rsidRDefault="008305C8" w:rsidP="0069376D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Stosowane materiały przez wykonawcę powinny odpowiadać wymogom Rozporządzenia Ministra Infrastruktury z dnia 3 lipca 2003 r. w sprawie szczegółowych warunków technicznych dla znaków i sygnałów drogowych oraz urządzeń bezpieczeństwa ruchu drogowego i warunków umieszczania ich na drogach, jak również innym przepisom szczegółowym obowiązującym w tym zakresie. </w:t>
      </w:r>
    </w:p>
    <w:p w14:paraId="4E3F4701" w14:textId="1BE9971E" w:rsidR="008305C8" w:rsidRPr="00BE2E1C" w:rsidRDefault="008305C8" w:rsidP="0069376D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Wykonawca gwarantuje, że dostarczone materiały potrzebne do wykonania umowy </w:t>
      </w:r>
      <w:r w:rsidR="005E77AF" w:rsidRPr="00BE2E1C">
        <w:rPr>
          <w:rFonts w:ascii="Arial" w:hAnsi="Arial" w:cs="Arial"/>
          <w:sz w:val="24"/>
          <w:szCs w:val="24"/>
        </w:rPr>
        <w:t>są</w:t>
      </w:r>
      <w:r w:rsidRPr="00BE2E1C">
        <w:rPr>
          <w:rFonts w:ascii="Arial" w:hAnsi="Arial" w:cs="Arial"/>
          <w:sz w:val="24"/>
          <w:szCs w:val="24"/>
        </w:rPr>
        <w:t xml:space="preserve"> fabrycznie nowe, kompletne, a także wolne od wad materiałowych i konstrukcyjnych oraz, że po zastosowaniu będą gotowe do użytku.</w:t>
      </w:r>
    </w:p>
    <w:p w14:paraId="61C868A7" w14:textId="2F7EC38C" w:rsidR="000A13A1" w:rsidRPr="00BE2E1C" w:rsidRDefault="008305C8" w:rsidP="0069376D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Wykonawca winien zapewnić przestrzeń magazynową w celu przechowywania w niej zdemontowanych elementów sygnalizacji świetlnej z odzysku. Ocena stanu technicznego zdemontowanych </w:t>
      </w:r>
      <w:r w:rsidR="005E77AF" w:rsidRPr="00BE2E1C">
        <w:rPr>
          <w:rFonts w:ascii="Arial" w:hAnsi="Arial" w:cs="Arial"/>
          <w:sz w:val="24"/>
          <w:szCs w:val="24"/>
        </w:rPr>
        <w:t>elementów</w:t>
      </w:r>
      <w:r w:rsidRPr="00BE2E1C">
        <w:rPr>
          <w:rFonts w:ascii="Arial" w:hAnsi="Arial" w:cs="Arial"/>
          <w:sz w:val="24"/>
          <w:szCs w:val="24"/>
        </w:rPr>
        <w:t xml:space="preserve"> </w:t>
      </w:r>
      <w:r w:rsidR="000A13A1" w:rsidRPr="00BE2E1C">
        <w:rPr>
          <w:rFonts w:ascii="Arial" w:hAnsi="Arial" w:cs="Arial"/>
          <w:sz w:val="24"/>
          <w:szCs w:val="24"/>
        </w:rPr>
        <w:t xml:space="preserve">będzie przeprowadzona na </w:t>
      </w:r>
      <w:r w:rsidR="005E77AF" w:rsidRPr="00BE2E1C">
        <w:rPr>
          <w:rFonts w:ascii="Arial" w:hAnsi="Arial" w:cs="Arial"/>
          <w:sz w:val="24"/>
          <w:szCs w:val="24"/>
        </w:rPr>
        <w:t>żądanie</w:t>
      </w:r>
      <w:r w:rsidR="000A13A1" w:rsidRPr="00BE2E1C">
        <w:rPr>
          <w:rFonts w:ascii="Arial" w:hAnsi="Arial" w:cs="Arial"/>
          <w:sz w:val="24"/>
          <w:szCs w:val="24"/>
        </w:rPr>
        <w:t xml:space="preserve"> </w:t>
      </w:r>
      <w:r w:rsidR="0069376D">
        <w:rPr>
          <w:rFonts w:ascii="Arial" w:hAnsi="Arial" w:cs="Arial"/>
          <w:sz w:val="24"/>
          <w:szCs w:val="24"/>
        </w:rPr>
        <w:t>Z</w:t>
      </w:r>
      <w:r w:rsidR="000A13A1" w:rsidRPr="00BE2E1C">
        <w:rPr>
          <w:rFonts w:ascii="Arial" w:hAnsi="Arial" w:cs="Arial"/>
          <w:sz w:val="24"/>
          <w:szCs w:val="24"/>
        </w:rPr>
        <w:t xml:space="preserve">amawiającego. Elementy nadające się do ponownego wykorzystania Wykonawca zobowiązany jest przechowywać do czasu ponownego zamontowania. Inne elementy nie nadające się do ponownego wykorzystania Wykonawca </w:t>
      </w:r>
      <w:r w:rsidR="005E77AF" w:rsidRPr="00BE2E1C">
        <w:rPr>
          <w:rFonts w:ascii="Arial" w:hAnsi="Arial" w:cs="Arial"/>
          <w:sz w:val="24"/>
          <w:szCs w:val="24"/>
        </w:rPr>
        <w:t>zobowiązany</w:t>
      </w:r>
      <w:r w:rsidR="000A13A1" w:rsidRPr="00BE2E1C">
        <w:rPr>
          <w:rFonts w:ascii="Arial" w:hAnsi="Arial" w:cs="Arial"/>
          <w:sz w:val="24"/>
          <w:szCs w:val="24"/>
        </w:rPr>
        <w:t xml:space="preserve"> jest zutylizować z</w:t>
      </w:r>
      <w:r w:rsidR="00261F9A">
        <w:rPr>
          <w:rFonts w:ascii="Arial" w:hAnsi="Arial" w:cs="Arial"/>
          <w:sz w:val="24"/>
          <w:szCs w:val="24"/>
        </w:rPr>
        <w:t>godnie z</w:t>
      </w:r>
      <w:r w:rsidR="000A13A1" w:rsidRPr="00BE2E1C">
        <w:rPr>
          <w:rFonts w:ascii="Arial" w:hAnsi="Arial" w:cs="Arial"/>
          <w:sz w:val="24"/>
          <w:szCs w:val="24"/>
        </w:rPr>
        <w:t xml:space="preserve"> aktualnie obowiązującymi przepisami. </w:t>
      </w:r>
    </w:p>
    <w:p w14:paraId="0335F9EB" w14:textId="77777777" w:rsidR="000A13A1" w:rsidRPr="00BE2E1C" w:rsidRDefault="000A13A1" w:rsidP="0069376D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Wykonawca powinien posiadać odpowiednie znaki drogowe niezbędne do oznakowania i zabezpieczenia rejonu prowadzonych prac związanych z utrzymaniem i konserwacją drogowych sygnalizacji świetlnych. </w:t>
      </w:r>
    </w:p>
    <w:p w14:paraId="1AE204E8" w14:textId="01FB04C7" w:rsidR="000A13A1" w:rsidRPr="00BE2E1C" w:rsidRDefault="000A13A1" w:rsidP="0069376D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Wykona</w:t>
      </w:r>
      <w:r w:rsidR="00257253">
        <w:rPr>
          <w:rFonts w:ascii="Arial" w:hAnsi="Arial" w:cs="Arial"/>
          <w:sz w:val="24"/>
          <w:szCs w:val="24"/>
        </w:rPr>
        <w:t>wca powinien zapewnić całodobową</w:t>
      </w:r>
      <w:r w:rsidRPr="00BE2E1C">
        <w:rPr>
          <w:rFonts w:ascii="Arial" w:hAnsi="Arial" w:cs="Arial"/>
          <w:sz w:val="24"/>
          <w:szCs w:val="24"/>
        </w:rPr>
        <w:t xml:space="preserve"> ciągłą łączność telefoniczną w celu realizacji przedmiotu umowy.</w:t>
      </w:r>
    </w:p>
    <w:p w14:paraId="5B1DB4B9" w14:textId="77777777" w:rsidR="000A13A1" w:rsidRPr="00BE2E1C" w:rsidRDefault="000A13A1" w:rsidP="0069376D">
      <w:pPr>
        <w:pStyle w:val="Akapitzlist"/>
        <w:numPr>
          <w:ilvl w:val="0"/>
          <w:numId w:val="7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Wykonawca zobowiązany jest do:</w:t>
      </w:r>
    </w:p>
    <w:p w14:paraId="27F21885" w14:textId="5825D22F" w:rsidR="000A13A1" w:rsidRPr="00BE2E1C" w:rsidRDefault="0069376D" w:rsidP="00F946D3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0A13A1" w:rsidRPr="00BE2E1C">
        <w:rPr>
          <w:rFonts w:ascii="Arial" w:hAnsi="Arial" w:cs="Arial"/>
          <w:sz w:val="24"/>
          <w:szCs w:val="24"/>
        </w:rPr>
        <w:t xml:space="preserve">ealizacji </w:t>
      </w:r>
      <w:r w:rsidR="00131022">
        <w:rPr>
          <w:rFonts w:ascii="Arial" w:hAnsi="Arial" w:cs="Arial"/>
          <w:sz w:val="24"/>
          <w:szCs w:val="24"/>
        </w:rPr>
        <w:t>usług</w:t>
      </w:r>
      <w:r w:rsidR="000A13A1" w:rsidRPr="00BE2E1C">
        <w:rPr>
          <w:rFonts w:ascii="Arial" w:hAnsi="Arial" w:cs="Arial"/>
          <w:sz w:val="24"/>
          <w:szCs w:val="24"/>
        </w:rPr>
        <w:t xml:space="preserve"> zgodnie z przedmiotem umowy,</w:t>
      </w:r>
    </w:p>
    <w:p w14:paraId="276254B7" w14:textId="351A5763" w:rsidR="000A13A1" w:rsidRPr="00BE2E1C" w:rsidRDefault="0069376D" w:rsidP="00F946D3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A13A1" w:rsidRPr="00BE2E1C">
        <w:rPr>
          <w:rFonts w:ascii="Arial" w:hAnsi="Arial" w:cs="Arial"/>
          <w:sz w:val="24"/>
          <w:szCs w:val="24"/>
        </w:rPr>
        <w:t xml:space="preserve">ykonania, uzyskania zatwierdzenia i utrzymania oznakowania tymczasowego na czas prowadzenia prac – jeżeli </w:t>
      </w:r>
      <w:r w:rsidR="00CA6946" w:rsidRPr="00BE2E1C">
        <w:rPr>
          <w:rFonts w:ascii="Arial" w:hAnsi="Arial" w:cs="Arial"/>
          <w:sz w:val="24"/>
          <w:szCs w:val="24"/>
        </w:rPr>
        <w:t>jest</w:t>
      </w:r>
      <w:r w:rsidR="000A13A1" w:rsidRPr="00BE2E1C">
        <w:rPr>
          <w:rFonts w:ascii="Arial" w:hAnsi="Arial" w:cs="Arial"/>
          <w:sz w:val="24"/>
          <w:szCs w:val="24"/>
        </w:rPr>
        <w:t xml:space="preserve"> wymagane,</w:t>
      </w:r>
    </w:p>
    <w:p w14:paraId="0931354D" w14:textId="1C9F1833" w:rsidR="000A13A1" w:rsidRPr="00BE2E1C" w:rsidRDefault="0069376D" w:rsidP="00F946D3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A13A1" w:rsidRPr="00BE2E1C">
        <w:rPr>
          <w:rFonts w:ascii="Arial" w:hAnsi="Arial" w:cs="Arial"/>
          <w:sz w:val="24"/>
          <w:szCs w:val="24"/>
        </w:rPr>
        <w:t>banie o utrzymanie porządku i bezpieczeństwa w rejonie prowadzonych prac,</w:t>
      </w:r>
    </w:p>
    <w:p w14:paraId="061E7E68" w14:textId="503ED8B4" w:rsidR="000A13A1" w:rsidRPr="00BE2E1C" w:rsidRDefault="0069376D" w:rsidP="00F946D3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A13A1" w:rsidRPr="00BE2E1C">
        <w:rPr>
          <w:rFonts w:ascii="Arial" w:hAnsi="Arial" w:cs="Arial"/>
          <w:sz w:val="24"/>
          <w:szCs w:val="24"/>
        </w:rPr>
        <w:t>onoszenia odpowiedzialności za organizacj</w:t>
      </w:r>
      <w:r w:rsidR="00257253">
        <w:rPr>
          <w:rFonts w:ascii="Arial" w:hAnsi="Arial" w:cs="Arial"/>
          <w:sz w:val="24"/>
          <w:szCs w:val="24"/>
        </w:rPr>
        <w:t>ę</w:t>
      </w:r>
      <w:r w:rsidR="000A13A1" w:rsidRPr="00BE2E1C">
        <w:rPr>
          <w:rFonts w:ascii="Arial" w:hAnsi="Arial" w:cs="Arial"/>
          <w:sz w:val="24"/>
          <w:szCs w:val="24"/>
        </w:rPr>
        <w:t xml:space="preserve"> i bezpieczne przejścia,</w:t>
      </w:r>
    </w:p>
    <w:p w14:paraId="412EE4F0" w14:textId="6ECBFDD4" w:rsidR="006C779E" w:rsidRPr="00BE2E1C" w:rsidRDefault="0069376D" w:rsidP="00F946D3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0A13A1" w:rsidRPr="00BE2E1C">
        <w:rPr>
          <w:rFonts w:ascii="Arial" w:hAnsi="Arial" w:cs="Arial"/>
          <w:sz w:val="24"/>
          <w:szCs w:val="24"/>
        </w:rPr>
        <w:t>onoszenia odpowiedzialności wobec osób trzecich za ew</w:t>
      </w:r>
      <w:r w:rsidR="006C779E" w:rsidRPr="00BE2E1C">
        <w:rPr>
          <w:rFonts w:ascii="Arial" w:hAnsi="Arial" w:cs="Arial"/>
          <w:sz w:val="24"/>
          <w:szCs w:val="24"/>
        </w:rPr>
        <w:t>entualne szkody wynikłe z tytułu prowadzonych prac oraz z niewłaściwego stanu technicznego sygnalizacji świetlnych,</w:t>
      </w:r>
    </w:p>
    <w:p w14:paraId="0CABF6C3" w14:textId="4FB9F415" w:rsidR="008305C8" w:rsidRPr="00BE2E1C" w:rsidRDefault="0069376D" w:rsidP="00F946D3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C779E" w:rsidRPr="00BE2E1C">
        <w:rPr>
          <w:rFonts w:ascii="Arial" w:hAnsi="Arial" w:cs="Arial"/>
          <w:sz w:val="24"/>
          <w:szCs w:val="24"/>
        </w:rPr>
        <w:t xml:space="preserve">apewnienia bezpieczeństwa i higieny pracy własnym pracownikom, ochrony mienia i zabezpieczenia </w:t>
      </w:r>
      <w:r w:rsidR="001F288F" w:rsidRPr="00BE2E1C">
        <w:rPr>
          <w:rFonts w:ascii="Arial" w:hAnsi="Arial" w:cs="Arial"/>
          <w:sz w:val="24"/>
          <w:szCs w:val="24"/>
        </w:rPr>
        <w:t>przeciwpożarowego</w:t>
      </w:r>
      <w:r w:rsidR="006C779E" w:rsidRPr="00BE2E1C">
        <w:rPr>
          <w:rFonts w:ascii="Arial" w:hAnsi="Arial" w:cs="Arial"/>
          <w:sz w:val="24"/>
          <w:szCs w:val="24"/>
        </w:rPr>
        <w:t>.</w:t>
      </w:r>
    </w:p>
    <w:p w14:paraId="4DD67615" w14:textId="77777777" w:rsidR="00A144FD" w:rsidRDefault="00A144FD" w:rsidP="00F946D3">
      <w:pPr>
        <w:pStyle w:val="Akapitzlist"/>
        <w:spacing w:line="276" w:lineRule="auto"/>
        <w:ind w:left="1080"/>
        <w:jc w:val="center"/>
        <w:rPr>
          <w:rFonts w:ascii="Arial" w:hAnsi="Arial" w:cs="Arial"/>
          <w:b/>
          <w:sz w:val="24"/>
          <w:szCs w:val="24"/>
        </w:rPr>
      </w:pPr>
    </w:p>
    <w:p w14:paraId="5555ECB5" w14:textId="5568F181" w:rsidR="00F946D3" w:rsidRDefault="00F946D3" w:rsidP="00F91681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946D3">
        <w:rPr>
          <w:rFonts w:ascii="Arial" w:hAnsi="Arial" w:cs="Arial"/>
          <w:b/>
          <w:sz w:val="24"/>
          <w:szCs w:val="24"/>
        </w:rPr>
        <w:t xml:space="preserve">§ </w:t>
      </w:r>
      <w:r w:rsidR="00FD79E9">
        <w:rPr>
          <w:rFonts w:ascii="Arial" w:hAnsi="Arial" w:cs="Arial"/>
          <w:b/>
          <w:sz w:val="24"/>
          <w:szCs w:val="24"/>
        </w:rPr>
        <w:t>5</w:t>
      </w:r>
    </w:p>
    <w:p w14:paraId="45F800BF" w14:textId="77777777" w:rsidR="0069376D" w:rsidRPr="00F946D3" w:rsidRDefault="0069376D" w:rsidP="00F946D3">
      <w:pPr>
        <w:pStyle w:val="Akapitzlist"/>
        <w:spacing w:line="276" w:lineRule="auto"/>
        <w:ind w:left="1080"/>
        <w:jc w:val="center"/>
        <w:rPr>
          <w:rFonts w:ascii="Arial" w:hAnsi="Arial" w:cs="Arial"/>
          <w:b/>
          <w:sz w:val="24"/>
          <w:szCs w:val="24"/>
        </w:rPr>
      </w:pPr>
    </w:p>
    <w:p w14:paraId="583A2A05" w14:textId="32C736E0" w:rsidR="00BB2C20" w:rsidRPr="00BE2E1C" w:rsidRDefault="00BB2C20" w:rsidP="00F946D3">
      <w:pPr>
        <w:pStyle w:val="Akapitzlist"/>
        <w:numPr>
          <w:ilvl w:val="0"/>
          <w:numId w:val="18"/>
        </w:numPr>
        <w:spacing w:after="200" w:line="276" w:lineRule="auto"/>
        <w:ind w:left="284" w:hanging="284"/>
        <w:rPr>
          <w:rFonts w:ascii="Arial" w:hAnsi="Arial" w:cs="Arial"/>
          <w:spacing w:val="-4"/>
          <w:sz w:val="24"/>
          <w:szCs w:val="24"/>
        </w:rPr>
      </w:pPr>
      <w:r w:rsidRPr="00BE2E1C">
        <w:rPr>
          <w:rFonts w:ascii="Arial" w:hAnsi="Arial" w:cs="Arial"/>
          <w:spacing w:val="-4"/>
          <w:sz w:val="24"/>
          <w:szCs w:val="24"/>
        </w:rPr>
        <w:t xml:space="preserve">Strony ustalają, że obowiązującą ich formą wynagrodzenia, jest wynagrodzenie ryczałtowe. Ustalone w tej formie wynagrodzenie Wykonawcy jest niezmienne do zakończenia realizacji </w:t>
      </w:r>
      <w:r w:rsidR="00B263A6" w:rsidRPr="00BE2E1C">
        <w:rPr>
          <w:rFonts w:ascii="Arial" w:hAnsi="Arial" w:cs="Arial"/>
          <w:spacing w:val="-4"/>
          <w:sz w:val="24"/>
          <w:szCs w:val="24"/>
        </w:rPr>
        <w:t>usługi</w:t>
      </w:r>
      <w:r w:rsidR="00261F9A">
        <w:rPr>
          <w:rFonts w:ascii="Arial" w:hAnsi="Arial" w:cs="Arial"/>
          <w:spacing w:val="-4"/>
          <w:sz w:val="24"/>
          <w:szCs w:val="24"/>
        </w:rPr>
        <w:t xml:space="preserve"> i obejmuje wszystkie koszty związane z realizacją usług objętych </w:t>
      </w:r>
      <w:r w:rsidR="00381CB7">
        <w:rPr>
          <w:rFonts w:ascii="Arial" w:hAnsi="Arial" w:cs="Arial"/>
          <w:spacing w:val="-4"/>
          <w:sz w:val="24"/>
          <w:szCs w:val="24"/>
        </w:rPr>
        <w:t>niniejszą</w:t>
      </w:r>
      <w:r w:rsidR="00261F9A">
        <w:rPr>
          <w:rFonts w:ascii="Arial" w:hAnsi="Arial" w:cs="Arial"/>
          <w:spacing w:val="-4"/>
          <w:sz w:val="24"/>
          <w:szCs w:val="24"/>
        </w:rPr>
        <w:t xml:space="preserve"> umową </w:t>
      </w:r>
      <w:r w:rsidR="00381CB7">
        <w:rPr>
          <w:rFonts w:ascii="Arial" w:hAnsi="Arial" w:cs="Arial"/>
          <w:spacing w:val="-4"/>
          <w:sz w:val="24"/>
          <w:szCs w:val="24"/>
        </w:rPr>
        <w:t xml:space="preserve">w tym ryzyko Wykonawcy z tyt. oszacowania wszelkich kosztów związanych z realizacją przedmiotu umowy, a także oddziaływanie innych czynników mających lub mogących mieć wpływ na koszty, </w:t>
      </w:r>
      <w:r w:rsidR="00261F9A">
        <w:rPr>
          <w:rFonts w:ascii="Arial" w:hAnsi="Arial" w:cs="Arial"/>
          <w:spacing w:val="-4"/>
          <w:sz w:val="24"/>
          <w:szCs w:val="24"/>
        </w:rPr>
        <w:t>z wyjątkiem sytuacji jak w §</w:t>
      </w:r>
      <w:r w:rsidR="00381CB7">
        <w:rPr>
          <w:rFonts w:ascii="Arial" w:hAnsi="Arial" w:cs="Arial"/>
          <w:spacing w:val="-4"/>
          <w:sz w:val="24"/>
          <w:szCs w:val="24"/>
        </w:rPr>
        <w:t>4 ust.4, w tym</w:t>
      </w:r>
      <w:r w:rsidRPr="00BE2E1C">
        <w:rPr>
          <w:rFonts w:ascii="Arial" w:hAnsi="Arial" w:cs="Arial"/>
          <w:spacing w:val="-4"/>
          <w:sz w:val="24"/>
          <w:szCs w:val="24"/>
        </w:rPr>
        <w:t xml:space="preserve"> </w:t>
      </w:r>
    </w:p>
    <w:p w14:paraId="4A6AF2A8" w14:textId="77777777" w:rsidR="00BB2C20" w:rsidRPr="00BE2E1C" w:rsidRDefault="00BB2C20" w:rsidP="00F946D3">
      <w:pPr>
        <w:pStyle w:val="Akapitzlist"/>
        <w:numPr>
          <w:ilvl w:val="0"/>
          <w:numId w:val="18"/>
        </w:numPr>
        <w:spacing w:after="200" w:line="276" w:lineRule="auto"/>
        <w:ind w:left="284" w:hanging="284"/>
        <w:rPr>
          <w:rFonts w:ascii="Arial" w:hAnsi="Arial" w:cs="Arial"/>
          <w:spacing w:val="-4"/>
          <w:sz w:val="24"/>
          <w:szCs w:val="24"/>
        </w:rPr>
      </w:pPr>
      <w:r w:rsidRPr="00BE2E1C">
        <w:rPr>
          <w:rFonts w:ascii="Arial" w:hAnsi="Arial" w:cs="Arial"/>
          <w:spacing w:val="-4"/>
          <w:sz w:val="24"/>
          <w:szCs w:val="24"/>
        </w:rPr>
        <w:t xml:space="preserve">Wynagrodzenie, o którym mowa w ust. 1, wynosi: </w:t>
      </w:r>
    </w:p>
    <w:p w14:paraId="03EC0601" w14:textId="3F640045" w:rsidR="00BB2C20" w:rsidRPr="00BE2E1C" w:rsidRDefault="001756AC" w:rsidP="00F946D3">
      <w:pPr>
        <w:pStyle w:val="Akapitzlist"/>
        <w:spacing w:after="0" w:line="276" w:lineRule="auto"/>
        <w:ind w:left="284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1) netto zł</w:t>
      </w:r>
      <w:r w:rsidR="00BB2C20" w:rsidRPr="00BE2E1C">
        <w:rPr>
          <w:rFonts w:ascii="Arial" w:hAnsi="Arial" w:cs="Arial"/>
          <w:spacing w:val="-4"/>
          <w:sz w:val="24"/>
          <w:szCs w:val="24"/>
        </w:rPr>
        <w:t>: (słownie: 00/100),</w:t>
      </w:r>
    </w:p>
    <w:p w14:paraId="10AF0838" w14:textId="77777777" w:rsidR="00BB2C20" w:rsidRPr="00BE2E1C" w:rsidRDefault="00BB2C20" w:rsidP="00F946D3">
      <w:pPr>
        <w:pStyle w:val="Akapitzlist"/>
        <w:spacing w:after="0" w:line="276" w:lineRule="auto"/>
        <w:ind w:left="284"/>
        <w:rPr>
          <w:rFonts w:ascii="Arial" w:hAnsi="Arial" w:cs="Arial"/>
          <w:spacing w:val="-4"/>
          <w:sz w:val="24"/>
          <w:szCs w:val="24"/>
        </w:rPr>
      </w:pPr>
      <w:r w:rsidRPr="00BE2E1C">
        <w:rPr>
          <w:rFonts w:ascii="Arial" w:hAnsi="Arial" w:cs="Arial"/>
          <w:spacing w:val="-4"/>
          <w:sz w:val="24"/>
          <w:szCs w:val="24"/>
        </w:rPr>
        <w:t>2) podatek VAT zł: (słownie:  00/100),</w:t>
      </w:r>
    </w:p>
    <w:p w14:paraId="25DAF422" w14:textId="35B708E5" w:rsidR="00BB2C20" w:rsidRPr="00BE2E1C" w:rsidRDefault="001756AC" w:rsidP="00F946D3">
      <w:pPr>
        <w:pStyle w:val="Akapitzlist"/>
        <w:spacing w:line="276" w:lineRule="auto"/>
        <w:ind w:left="284"/>
        <w:rPr>
          <w:rFonts w:ascii="Arial" w:hAnsi="Arial" w:cs="Arial"/>
          <w:spacing w:val="-4"/>
          <w:sz w:val="24"/>
          <w:szCs w:val="24"/>
          <w:lang w:val="en-US"/>
        </w:rPr>
      </w:pPr>
      <w:r>
        <w:rPr>
          <w:rFonts w:ascii="Arial" w:hAnsi="Arial" w:cs="Arial"/>
          <w:spacing w:val="-4"/>
          <w:sz w:val="24"/>
          <w:szCs w:val="24"/>
          <w:lang w:val="en-US"/>
        </w:rPr>
        <w:t xml:space="preserve">3) </w:t>
      </w:r>
      <w:r w:rsidRPr="00865812">
        <w:rPr>
          <w:rFonts w:ascii="Arial" w:hAnsi="Arial" w:cs="Arial"/>
          <w:spacing w:val="-4"/>
          <w:sz w:val="24"/>
          <w:szCs w:val="24"/>
        </w:rPr>
        <w:t>brutto zł</w:t>
      </w:r>
      <w:r w:rsidR="00BB2C20" w:rsidRPr="00865812">
        <w:rPr>
          <w:rFonts w:ascii="Arial" w:hAnsi="Arial" w:cs="Arial"/>
          <w:spacing w:val="-4"/>
          <w:sz w:val="24"/>
          <w:szCs w:val="24"/>
        </w:rPr>
        <w:t>: (słownie:</w:t>
      </w:r>
      <w:r w:rsidR="00BB2C20" w:rsidRPr="00BE2E1C">
        <w:rPr>
          <w:rFonts w:ascii="Arial" w:hAnsi="Arial" w:cs="Arial"/>
          <w:spacing w:val="-4"/>
          <w:sz w:val="24"/>
          <w:szCs w:val="24"/>
          <w:lang w:val="en-US"/>
        </w:rPr>
        <w:t xml:space="preserve"> 00/100</w:t>
      </w:r>
      <w:r w:rsidR="00BB2C20" w:rsidRPr="00BE2E1C">
        <w:rPr>
          <w:rFonts w:ascii="Arial" w:hAnsi="Arial" w:cs="Arial"/>
          <w:spacing w:val="-4"/>
          <w:sz w:val="24"/>
          <w:szCs w:val="24"/>
        </w:rPr>
        <w:t>)</w:t>
      </w:r>
      <w:r w:rsidR="00BB2C20" w:rsidRPr="00BE2E1C">
        <w:rPr>
          <w:rFonts w:ascii="Arial" w:hAnsi="Arial" w:cs="Arial"/>
          <w:spacing w:val="-4"/>
          <w:sz w:val="24"/>
          <w:szCs w:val="24"/>
          <w:lang w:val="en-US"/>
        </w:rPr>
        <w:t xml:space="preserve"> </w:t>
      </w:r>
    </w:p>
    <w:p w14:paraId="5BD48122" w14:textId="77777777" w:rsidR="00BB2C20" w:rsidRPr="00BE2E1C" w:rsidRDefault="00BB2C20" w:rsidP="00F946D3">
      <w:pPr>
        <w:pStyle w:val="Akapitzlist"/>
        <w:widowControl w:val="0"/>
        <w:numPr>
          <w:ilvl w:val="0"/>
          <w:numId w:val="18"/>
        </w:numPr>
        <w:spacing w:after="200" w:line="276" w:lineRule="auto"/>
        <w:ind w:left="284" w:hanging="284"/>
        <w:rPr>
          <w:rFonts w:ascii="Arial" w:hAnsi="Arial" w:cs="Arial"/>
          <w:spacing w:val="-4"/>
          <w:sz w:val="24"/>
          <w:szCs w:val="24"/>
          <w:lang w:val="en-US"/>
        </w:rPr>
      </w:pPr>
      <w:r w:rsidRPr="00BE2E1C">
        <w:rPr>
          <w:rFonts w:ascii="Arial" w:hAnsi="Arial" w:cs="Arial"/>
          <w:spacing w:val="-4"/>
          <w:sz w:val="24"/>
          <w:szCs w:val="24"/>
          <w:lang w:val="en-US"/>
        </w:rPr>
        <w:t xml:space="preserve">Dane do </w:t>
      </w:r>
      <w:r w:rsidRPr="001756AC">
        <w:rPr>
          <w:rFonts w:ascii="Arial" w:hAnsi="Arial" w:cs="Arial"/>
          <w:spacing w:val="-4"/>
          <w:sz w:val="24"/>
          <w:szCs w:val="24"/>
        </w:rPr>
        <w:t>wystawienia faktury:</w:t>
      </w:r>
    </w:p>
    <w:p w14:paraId="026AEBD1" w14:textId="77777777" w:rsidR="00BB2C20" w:rsidRPr="00BE2E1C" w:rsidRDefault="00BB2C20" w:rsidP="00F946D3">
      <w:pPr>
        <w:pStyle w:val="Akapitzlist"/>
        <w:widowControl w:val="0"/>
        <w:spacing w:line="276" w:lineRule="auto"/>
        <w:ind w:left="284"/>
        <w:rPr>
          <w:rFonts w:ascii="Arial" w:hAnsi="Arial" w:cs="Arial"/>
          <w:spacing w:val="-4"/>
          <w:sz w:val="24"/>
          <w:szCs w:val="24"/>
        </w:rPr>
      </w:pPr>
      <w:r w:rsidRPr="00BE2E1C">
        <w:rPr>
          <w:rFonts w:ascii="Arial" w:hAnsi="Arial" w:cs="Arial"/>
          <w:spacing w:val="-4"/>
          <w:sz w:val="24"/>
          <w:szCs w:val="24"/>
        </w:rPr>
        <w:t>Nabywca: Miasto Łańcut, Pl. Sobieskiego 18, 37 – 100 Łańcut, NIP 8151631636,</w:t>
      </w:r>
    </w:p>
    <w:p w14:paraId="5AE56B12" w14:textId="77777777" w:rsidR="00BB2C20" w:rsidRPr="00F91681" w:rsidRDefault="00BB2C20" w:rsidP="00F946D3">
      <w:pPr>
        <w:pStyle w:val="Akapitzlist"/>
        <w:widowControl w:val="0"/>
        <w:spacing w:line="276" w:lineRule="auto"/>
        <w:ind w:left="284"/>
        <w:rPr>
          <w:rFonts w:ascii="Arial" w:hAnsi="Arial" w:cs="Arial"/>
          <w:spacing w:val="-4"/>
          <w:sz w:val="24"/>
          <w:szCs w:val="24"/>
        </w:rPr>
      </w:pPr>
      <w:r w:rsidRPr="00BE2E1C">
        <w:rPr>
          <w:rFonts w:ascii="Arial" w:hAnsi="Arial" w:cs="Arial"/>
          <w:spacing w:val="-4"/>
          <w:sz w:val="24"/>
          <w:szCs w:val="24"/>
        </w:rPr>
        <w:t xml:space="preserve">Odbiorca: Urząd Miasta Łańcuta, Pl. </w:t>
      </w:r>
      <w:r w:rsidRPr="00865812">
        <w:rPr>
          <w:rFonts w:ascii="Arial" w:hAnsi="Arial" w:cs="Arial"/>
          <w:spacing w:val="-4"/>
          <w:sz w:val="24"/>
          <w:szCs w:val="24"/>
        </w:rPr>
        <w:t>Sobieskiego 18, 37 – 100 Łańcut</w:t>
      </w:r>
    </w:p>
    <w:p w14:paraId="1F874FB4" w14:textId="203D57A0" w:rsidR="00451A94" w:rsidRPr="00451A94" w:rsidRDefault="00451A94" w:rsidP="00451A94">
      <w:pPr>
        <w:spacing w:line="276" w:lineRule="auto"/>
        <w:rPr>
          <w:rFonts w:ascii="Arial" w:hAnsi="Arial" w:cs="Arial"/>
          <w:sz w:val="24"/>
          <w:szCs w:val="24"/>
        </w:rPr>
      </w:pPr>
      <w:r w:rsidRPr="00451A94">
        <w:rPr>
          <w:rFonts w:ascii="Arial" w:hAnsi="Arial" w:cs="Arial"/>
          <w:sz w:val="24"/>
          <w:szCs w:val="24"/>
        </w:rPr>
        <w:t xml:space="preserve">4. Zamawiający pokryje wszelkie koszty zakupu materiałów koniecznych do wykonania naprawy sygnalizacji świetlnych w przypadku gdy usterki spowodowane są aktami wandalizmu, kradzieżą, kolizjami drogowymi, lub gdy przekraczają wartość miesięcznego wynagrodzenia Wykonawcy, tj. </w:t>
      </w:r>
      <w:r>
        <w:rPr>
          <w:rFonts w:ascii="Arial" w:hAnsi="Arial" w:cs="Arial"/>
          <w:sz w:val="24"/>
          <w:szCs w:val="24"/>
        </w:rPr>
        <w:t>…………..</w:t>
      </w:r>
      <w:r w:rsidRPr="00451A94">
        <w:rPr>
          <w:rFonts w:ascii="Arial" w:hAnsi="Arial" w:cs="Arial"/>
          <w:sz w:val="24"/>
          <w:szCs w:val="24"/>
        </w:rPr>
        <w:t xml:space="preserve"> zł. Wykonawca sporządzi w obecności pracownika Urzędu Miasta Łańcuta obmiar usterek i złoży do akceptacji do Urzędu Miasta Łańcuta. Po dokonaniu akceptacji Zamawiający pokryje koszty zakupu materiałów. </w:t>
      </w:r>
    </w:p>
    <w:p w14:paraId="6EF9CAB4" w14:textId="77777777" w:rsidR="00451A94" w:rsidRDefault="00451A94" w:rsidP="00F91681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AD03AF6" w14:textId="2B156614" w:rsidR="00F946D3" w:rsidRPr="00F946D3" w:rsidRDefault="00F946D3" w:rsidP="00F9168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946D3">
        <w:rPr>
          <w:rFonts w:ascii="Arial" w:hAnsi="Arial" w:cs="Arial"/>
          <w:b/>
          <w:sz w:val="24"/>
          <w:szCs w:val="24"/>
        </w:rPr>
        <w:t xml:space="preserve">§ </w:t>
      </w:r>
      <w:r w:rsidR="00FD79E9">
        <w:rPr>
          <w:rFonts w:ascii="Arial" w:hAnsi="Arial" w:cs="Arial"/>
          <w:b/>
          <w:sz w:val="24"/>
          <w:szCs w:val="24"/>
        </w:rPr>
        <w:t>6</w:t>
      </w:r>
    </w:p>
    <w:p w14:paraId="7FAEC7B0" w14:textId="0AD1F990" w:rsidR="008558B1" w:rsidRPr="00BE2E1C" w:rsidRDefault="00E52FCE" w:rsidP="0069376D">
      <w:pPr>
        <w:pStyle w:val="Akapitzlist"/>
        <w:numPr>
          <w:ilvl w:val="0"/>
          <w:numId w:val="11"/>
        </w:num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Zapłata należnego wynagrodzenia następować będzie za wykonane i odebrane przez </w:t>
      </w:r>
      <w:r w:rsidR="00FD79E9">
        <w:rPr>
          <w:rFonts w:ascii="Arial" w:hAnsi="Arial" w:cs="Arial"/>
          <w:sz w:val="24"/>
          <w:szCs w:val="24"/>
        </w:rPr>
        <w:t>Z</w:t>
      </w:r>
      <w:r w:rsidRPr="00BE2E1C">
        <w:rPr>
          <w:rFonts w:ascii="Arial" w:hAnsi="Arial" w:cs="Arial"/>
          <w:sz w:val="24"/>
          <w:szCs w:val="24"/>
        </w:rPr>
        <w:t>amawiającego poszczególne prace</w:t>
      </w:r>
      <w:r w:rsidR="00131022">
        <w:rPr>
          <w:rFonts w:ascii="Arial" w:hAnsi="Arial" w:cs="Arial"/>
          <w:sz w:val="24"/>
          <w:szCs w:val="24"/>
        </w:rPr>
        <w:t>, w ramach przedmiotu umowy</w:t>
      </w:r>
      <w:r w:rsidRPr="00BE2E1C">
        <w:rPr>
          <w:rFonts w:ascii="Arial" w:hAnsi="Arial" w:cs="Arial"/>
          <w:sz w:val="24"/>
          <w:szCs w:val="24"/>
        </w:rPr>
        <w:t>.</w:t>
      </w:r>
    </w:p>
    <w:p w14:paraId="54E91C50" w14:textId="2A855AAF" w:rsidR="00E52FCE" w:rsidRPr="00BE2E1C" w:rsidRDefault="00E52FCE" w:rsidP="0069376D">
      <w:pPr>
        <w:pStyle w:val="Akapitzlist"/>
        <w:numPr>
          <w:ilvl w:val="0"/>
          <w:numId w:val="11"/>
        </w:num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Zamawiający dokona odbioru prac w terminie do 7 dni roboczych od zgłoszenia ich do odbioru przez </w:t>
      </w:r>
      <w:r w:rsidR="00FD79E9">
        <w:rPr>
          <w:rFonts w:ascii="Arial" w:hAnsi="Arial" w:cs="Arial"/>
          <w:sz w:val="24"/>
          <w:szCs w:val="24"/>
        </w:rPr>
        <w:t>W</w:t>
      </w:r>
      <w:r w:rsidRPr="00BE2E1C">
        <w:rPr>
          <w:rFonts w:ascii="Arial" w:hAnsi="Arial" w:cs="Arial"/>
          <w:sz w:val="24"/>
          <w:szCs w:val="24"/>
        </w:rPr>
        <w:t xml:space="preserve">ykonawcę. Zgłoszenie przez </w:t>
      </w:r>
      <w:r w:rsidR="00FD79E9">
        <w:rPr>
          <w:rFonts w:ascii="Arial" w:hAnsi="Arial" w:cs="Arial"/>
          <w:sz w:val="24"/>
          <w:szCs w:val="24"/>
        </w:rPr>
        <w:t>W</w:t>
      </w:r>
      <w:r w:rsidRPr="00BE2E1C">
        <w:rPr>
          <w:rFonts w:ascii="Arial" w:hAnsi="Arial" w:cs="Arial"/>
          <w:sz w:val="24"/>
          <w:szCs w:val="24"/>
        </w:rPr>
        <w:t xml:space="preserve">ykonawcę odbioru prac winno nastąpić po upływie miesiąca kalendarzowego, w którym prace te zostały wykonane. Z odbioru wykonanych prac sporządzony zostanie protokół podpisany przez przedstawiciela </w:t>
      </w:r>
      <w:r w:rsidR="00FD79E9">
        <w:rPr>
          <w:rFonts w:ascii="Arial" w:hAnsi="Arial" w:cs="Arial"/>
          <w:sz w:val="24"/>
          <w:szCs w:val="24"/>
        </w:rPr>
        <w:t>Z</w:t>
      </w:r>
      <w:r w:rsidRPr="00BE2E1C">
        <w:rPr>
          <w:rFonts w:ascii="Arial" w:hAnsi="Arial" w:cs="Arial"/>
          <w:sz w:val="24"/>
          <w:szCs w:val="24"/>
        </w:rPr>
        <w:t xml:space="preserve">amawiającego jak i </w:t>
      </w:r>
      <w:r w:rsidR="00FD79E9">
        <w:rPr>
          <w:rFonts w:ascii="Arial" w:hAnsi="Arial" w:cs="Arial"/>
          <w:sz w:val="24"/>
          <w:szCs w:val="24"/>
        </w:rPr>
        <w:t>W</w:t>
      </w:r>
      <w:r w:rsidRPr="00BE2E1C">
        <w:rPr>
          <w:rFonts w:ascii="Arial" w:hAnsi="Arial" w:cs="Arial"/>
          <w:sz w:val="24"/>
          <w:szCs w:val="24"/>
        </w:rPr>
        <w:t xml:space="preserve">ykonawcę. </w:t>
      </w:r>
    </w:p>
    <w:p w14:paraId="4228DCE2" w14:textId="7F056F88" w:rsidR="00E52FCE" w:rsidRPr="00BE2E1C" w:rsidRDefault="00E52FCE" w:rsidP="0069376D">
      <w:pPr>
        <w:pStyle w:val="Akapitzlist"/>
        <w:numPr>
          <w:ilvl w:val="0"/>
          <w:numId w:val="11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Podstaw</w:t>
      </w:r>
      <w:r w:rsidR="00B263A6" w:rsidRPr="00BE2E1C">
        <w:rPr>
          <w:rFonts w:ascii="Arial" w:hAnsi="Arial" w:cs="Arial"/>
          <w:sz w:val="24"/>
          <w:szCs w:val="24"/>
        </w:rPr>
        <w:t>ą</w:t>
      </w:r>
      <w:r w:rsidRPr="00BE2E1C">
        <w:rPr>
          <w:rFonts w:ascii="Arial" w:hAnsi="Arial" w:cs="Arial"/>
          <w:sz w:val="24"/>
          <w:szCs w:val="24"/>
        </w:rPr>
        <w:t xml:space="preserve"> zapłaty wynagrodzenia będą faktury wystawione przez </w:t>
      </w:r>
      <w:r w:rsidR="00FD79E9">
        <w:rPr>
          <w:rFonts w:ascii="Arial" w:hAnsi="Arial" w:cs="Arial"/>
          <w:sz w:val="24"/>
          <w:szCs w:val="24"/>
        </w:rPr>
        <w:t>W</w:t>
      </w:r>
      <w:r w:rsidRPr="00BE2E1C">
        <w:rPr>
          <w:rFonts w:ascii="Arial" w:hAnsi="Arial" w:cs="Arial"/>
          <w:sz w:val="24"/>
          <w:szCs w:val="24"/>
        </w:rPr>
        <w:t xml:space="preserve">ykonawcę dla </w:t>
      </w:r>
      <w:r w:rsidR="00FD79E9">
        <w:rPr>
          <w:rFonts w:ascii="Arial" w:hAnsi="Arial" w:cs="Arial"/>
          <w:sz w:val="24"/>
          <w:szCs w:val="24"/>
        </w:rPr>
        <w:t>Z</w:t>
      </w:r>
      <w:r w:rsidRPr="00BE2E1C">
        <w:rPr>
          <w:rFonts w:ascii="Arial" w:hAnsi="Arial" w:cs="Arial"/>
          <w:sz w:val="24"/>
          <w:szCs w:val="24"/>
        </w:rPr>
        <w:t xml:space="preserve">amawiającego sporządzone na podstawie protokołów o których mowa </w:t>
      </w:r>
      <w:r w:rsidR="008D1D44" w:rsidRPr="00BE2E1C">
        <w:rPr>
          <w:rFonts w:ascii="Arial" w:hAnsi="Arial" w:cs="Arial"/>
          <w:sz w:val="24"/>
          <w:szCs w:val="24"/>
        </w:rPr>
        <w:br/>
      </w:r>
      <w:r w:rsidRPr="00BE2E1C">
        <w:rPr>
          <w:rFonts w:ascii="Arial" w:hAnsi="Arial" w:cs="Arial"/>
          <w:sz w:val="24"/>
          <w:szCs w:val="24"/>
        </w:rPr>
        <w:t xml:space="preserve">w ust. 2. </w:t>
      </w:r>
    </w:p>
    <w:p w14:paraId="7A25D9F3" w14:textId="0EA38A1E" w:rsidR="00E52FCE" w:rsidRPr="00BE2E1C" w:rsidRDefault="00E52FCE" w:rsidP="0069376D">
      <w:pPr>
        <w:pStyle w:val="Akapitzlist"/>
        <w:numPr>
          <w:ilvl w:val="0"/>
          <w:numId w:val="11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lastRenderedPageBreak/>
        <w:t>Płatność faktur dokonywan</w:t>
      </w:r>
      <w:r w:rsidR="00FD79E9">
        <w:rPr>
          <w:rFonts w:ascii="Arial" w:hAnsi="Arial" w:cs="Arial"/>
          <w:sz w:val="24"/>
          <w:szCs w:val="24"/>
        </w:rPr>
        <w:t>a będzie przelewem na rachunek W</w:t>
      </w:r>
      <w:r w:rsidRPr="00BE2E1C">
        <w:rPr>
          <w:rFonts w:ascii="Arial" w:hAnsi="Arial" w:cs="Arial"/>
          <w:sz w:val="24"/>
          <w:szCs w:val="24"/>
        </w:rPr>
        <w:t xml:space="preserve">ykonawcy podany na fakturze w ciąg </w:t>
      </w:r>
      <w:r w:rsidR="00381CB7">
        <w:rPr>
          <w:rFonts w:ascii="Arial" w:hAnsi="Arial" w:cs="Arial"/>
          <w:sz w:val="24"/>
          <w:szCs w:val="24"/>
        </w:rPr>
        <w:t>14</w:t>
      </w:r>
      <w:r w:rsidRPr="00BE2E1C">
        <w:rPr>
          <w:rFonts w:ascii="Arial" w:hAnsi="Arial" w:cs="Arial"/>
          <w:sz w:val="24"/>
          <w:szCs w:val="24"/>
        </w:rPr>
        <w:t xml:space="preserve"> dni licząc od daty doręczenia do siedziby </w:t>
      </w:r>
      <w:r w:rsidR="00FD79E9">
        <w:rPr>
          <w:rFonts w:ascii="Arial" w:hAnsi="Arial" w:cs="Arial"/>
          <w:sz w:val="24"/>
          <w:szCs w:val="24"/>
        </w:rPr>
        <w:t>Zamawiającego</w:t>
      </w:r>
      <w:r w:rsidRPr="00BE2E1C">
        <w:rPr>
          <w:rFonts w:ascii="Arial" w:hAnsi="Arial" w:cs="Arial"/>
          <w:sz w:val="24"/>
          <w:szCs w:val="24"/>
        </w:rPr>
        <w:t xml:space="preserve"> prawidłowo sporządzonej faktury wraz z protokołem. </w:t>
      </w:r>
    </w:p>
    <w:p w14:paraId="0C3A32C2" w14:textId="2D9169C0" w:rsidR="00E52FCE" w:rsidRPr="00BE2E1C" w:rsidRDefault="00E52FCE" w:rsidP="0069376D">
      <w:pPr>
        <w:pStyle w:val="Akapitzlist"/>
        <w:numPr>
          <w:ilvl w:val="0"/>
          <w:numId w:val="11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Za dzień zapłaty uważa się dzień obciążenia rachunku bankowego </w:t>
      </w:r>
      <w:r w:rsidR="00FD79E9">
        <w:rPr>
          <w:rFonts w:ascii="Arial" w:hAnsi="Arial" w:cs="Arial"/>
          <w:sz w:val="24"/>
          <w:szCs w:val="24"/>
        </w:rPr>
        <w:t>Z</w:t>
      </w:r>
      <w:r w:rsidRPr="00BE2E1C">
        <w:rPr>
          <w:rFonts w:ascii="Arial" w:hAnsi="Arial" w:cs="Arial"/>
          <w:sz w:val="24"/>
          <w:szCs w:val="24"/>
        </w:rPr>
        <w:t>amawiającego</w:t>
      </w:r>
      <w:r w:rsidR="00887E86" w:rsidRPr="00BE2E1C">
        <w:rPr>
          <w:rFonts w:ascii="Arial" w:hAnsi="Arial" w:cs="Arial"/>
          <w:sz w:val="24"/>
          <w:szCs w:val="24"/>
        </w:rPr>
        <w:t>.</w:t>
      </w:r>
    </w:p>
    <w:p w14:paraId="648B092A" w14:textId="77777777" w:rsidR="00887E86" w:rsidRPr="00BE2E1C" w:rsidRDefault="00887E86" w:rsidP="0069376D">
      <w:pPr>
        <w:pStyle w:val="Akapitzlist"/>
        <w:numPr>
          <w:ilvl w:val="0"/>
          <w:numId w:val="11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Wykonawca ma prawo żądania zapłaty odsetek przewidzianych ustawą za nieterminową zapłatę należnego wynagrodzenia.</w:t>
      </w:r>
    </w:p>
    <w:p w14:paraId="0C42EFF4" w14:textId="77777777" w:rsidR="008D1D44" w:rsidRPr="00BE2E1C" w:rsidRDefault="00887E86" w:rsidP="0069376D">
      <w:pPr>
        <w:pStyle w:val="Akapitzlist"/>
        <w:numPr>
          <w:ilvl w:val="0"/>
          <w:numId w:val="11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Zamawiający nie przewiduje udzielania zaliczek na poczet realizacji zamówienia. </w:t>
      </w:r>
    </w:p>
    <w:p w14:paraId="0AEA8C96" w14:textId="1B623682" w:rsidR="00887E86" w:rsidRDefault="008D1D44" w:rsidP="0069376D">
      <w:pPr>
        <w:pStyle w:val="Akapitzlist"/>
        <w:numPr>
          <w:ilvl w:val="0"/>
          <w:numId w:val="11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Wykonawca wyraża zgodę na potrącenie ewentualnych kar umownych </w:t>
      </w:r>
      <w:r w:rsidRPr="00BE2E1C">
        <w:rPr>
          <w:rFonts w:ascii="Arial" w:hAnsi="Arial" w:cs="Arial"/>
          <w:sz w:val="24"/>
          <w:szCs w:val="24"/>
        </w:rPr>
        <w:br/>
        <w:t xml:space="preserve">z przysługującego </w:t>
      </w:r>
      <w:r w:rsidR="00FD79E9">
        <w:rPr>
          <w:rFonts w:ascii="Arial" w:hAnsi="Arial" w:cs="Arial"/>
          <w:sz w:val="24"/>
          <w:szCs w:val="24"/>
        </w:rPr>
        <w:t>W</w:t>
      </w:r>
      <w:r w:rsidRPr="00BE2E1C">
        <w:rPr>
          <w:rFonts w:ascii="Arial" w:hAnsi="Arial" w:cs="Arial"/>
          <w:sz w:val="24"/>
          <w:szCs w:val="24"/>
        </w:rPr>
        <w:t>ykonawcy wynagrodzenia.</w:t>
      </w:r>
    </w:p>
    <w:p w14:paraId="1A799E79" w14:textId="77777777" w:rsidR="00F946D3" w:rsidRDefault="00F946D3" w:rsidP="00F946D3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</w:p>
    <w:p w14:paraId="15883D92" w14:textId="46E94936" w:rsidR="00FD79E9" w:rsidRPr="00865812" w:rsidRDefault="00F946D3" w:rsidP="00F91681">
      <w:pPr>
        <w:pStyle w:val="Akapitzlist"/>
        <w:spacing w:after="240" w:line="276" w:lineRule="auto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F946D3">
        <w:rPr>
          <w:rFonts w:ascii="Arial" w:hAnsi="Arial" w:cs="Arial"/>
          <w:b/>
          <w:sz w:val="24"/>
          <w:szCs w:val="24"/>
        </w:rPr>
        <w:t xml:space="preserve">§ </w:t>
      </w:r>
      <w:r w:rsidR="00FD79E9">
        <w:rPr>
          <w:rFonts w:ascii="Arial" w:hAnsi="Arial" w:cs="Arial"/>
          <w:b/>
          <w:sz w:val="24"/>
          <w:szCs w:val="24"/>
        </w:rPr>
        <w:t>7</w:t>
      </w:r>
    </w:p>
    <w:p w14:paraId="00A5920C" w14:textId="2E877114" w:rsidR="008D1D44" w:rsidRPr="00BE2E1C" w:rsidRDefault="008D1D44" w:rsidP="00FD79E9">
      <w:pPr>
        <w:pStyle w:val="Akapitzlist"/>
        <w:numPr>
          <w:ilvl w:val="0"/>
          <w:numId w:val="13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Wykonawca ponosi odpowiedzialność z tytułu rękojmi</w:t>
      </w:r>
      <w:r w:rsidR="00FD79E9">
        <w:rPr>
          <w:rFonts w:ascii="Arial" w:hAnsi="Arial" w:cs="Arial"/>
          <w:sz w:val="24"/>
          <w:szCs w:val="24"/>
        </w:rPr>
        <w:t>,</w:t>
      </w:r>
      <w:r w:rsidRPr="00BE2E1C">
        <w:rPr>
          <w:rFonts w:ascii="Arial" w:hAnsi="Arial" w:cs="Arial"/>
          <w:sz w:val="24"/>
          <w:szCs w:val="24"/>
        </w:rPr>
        <w:t xml:space="preserve"> której okres wynosi 2 lata. </w:t>
      </w:r>
    </w:p>
    <w:p w14:paraId="71935796" w14:textId="53E1CF9F" w:rsidR="008D1D44" w:rsidRPr="00BE2E1C" w:rsidRDefault="008D1D44" w:rsidP="00FD79E9">
      <w:pPr>
        <w:pStyle w:val="Akapitzlist"/>
        <w:numPr>
          <w:ilvl w:val="0"/>
          <w:numId w:val="13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Ewentualne wady i drobne usterki przedmiotu </w:t>
      </w:r>
      <w:r w:rsidR="00381CB7">
        <w:rPr>
          <w:rFonts w:ascii="Arial" w:hAnsi="Arial" w:cs="Arial"/>
          <w:sz w:val="24"/>
          <w:szCs w:val="24"/>
        </w:rPr>
        <w:t>umowy</w:t>
      </w:r>
      <w:r w:rsidRPr="00BE2E1C">
        <w:rPr>
          <w:rFonts w:ascii="Arial" w:hAnsi="Arial" w:cs="Arial"/>
          <w:sz w:val="24"/>
          <w:szCs w:val="24"/>
        </w:rPr>
        <w:t xml:space="preserve"> wykryte przy odbiorze lub w toku realizacji prac usuwane będą niezwłocznie.</w:t>
      </w:r>
    </w:p>
    <w:p w14:paraId="03A52C46" w14:textId="40171670" w:rsidR="008D1D44" w:rsidRDefault="008D1D44" w:rsidP="00FD79E9">
      <w:pPr>
        <w:pStyle w:val="Akapitzlist"/>
        <w:numPr>
          <w:ilvl w:val="0"/>
          <w:numId w:val="13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Okres rękojmi rozpoczyna się z dniem podpisania protokołu odbioru prac. </w:t>
      </w:r>
    </w:p>
    <w:p w14:paraId="7949B333" w14:textId="400F2BB2" w:rsidR="00F946D3" w:rsidRPr="00F946D3" w:rsidRDefault="00F946D3" w:rsidP="00F91681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946D3">
        <w:rPr>
          <w:rFonts w:ascii="Arial" w:hAnsi="Arial" w:cs="Arial"/>
          <w:b/>
          <w:sz w:val="24"/>
          <w:szCs w:val="24"/>
        </w:rPr>
        <w:t xml:space="preserve">§ </w:t>
      </w:r>
      <w:r w:rsidR="00FD79E9">
        <w:rPr>
          <w:rFonts w:ascii="Arial" w:hAnsi="Arial" w:cs="Arial"/>
          <w:b/>
          <w:sz w:val="24"/>
          <w:szCs w:val="24"/>
        </w:rPr>
        <w:t>8</w:t>
      </w:r>
    </w:p>
    <w:p w14:paraId="1349A778" w14:textId="77777777" w:rsidR="00257253" w:rsidRDefault="008D1D44" w:rsidP="00FD79E9">
      <w:pPr>
        <w:pStyle w:val="Akapitzlist"/>
        <w:numPr>
          <w:ilvl w:val="0"/>
          <w:numId w:val="14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Wykonawca zobowiązuje się wykonać przedmiot umowy siłami własnymi</w:t>
      </w:r>
      <w:r w:rsidR="00257253">
        <w:rPr>
          <w:rFonts w:ascii="Arial" w:hAnsi="Arial" w:cs="Arial"/>
          <w:sz w:val="24"/>
          <w:szCs w:val="24"/>
        </w:rPr>
        <w:t xml:space="preserve"> za wyjątkiem części przedmiotu umowy, które zamierza powierzyć do wykonania podwykonawcom.</w:t>
      </w:r>
    </w:p>
    <w:p w14:paraId="795227D0" w14:textId="42C05662" w:rsidR="008D1D44" w:rsidRDefault="00257253" w:rsidP="00FD79E9">
      <w:pPr>
        <w:pStyle w:val="Akapitzlist"/>
        <w:numPr>
          <w:ilvl w:val="0"/>
          <w:numId w:val="14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Zlecenie wykonania części przedmiotu umowy podwykonawcom nie zmienia zobowiązań Wykonawcy wobec </w:t>
      </w:r>
      <w:r w:rsidR="00FD79E9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amawiającego za wykonanie tej części zamówienia.</w:t>
      </w:r>
      <w:r w:rsidR="008D1D44" w:rsidRPr="00BE2E1C">
        <w:rPr>
          <w:rFonts w:ascii="Arial" w:hAnsi="Arial" w:cs="Arial"/>
          <w:sz w:val="24"/>
          <w:szCs w:val="24"/>
        </w:rPr>
        <w:t xml:space="preserve"> </w:t>
      </w:r>
    </w:p>
    <w:p w14:paraId="73A17E92" w14:textId="77777777" w:rsidR="00071EE0" w:rsidRDefault="00071EE0" w:rsidP="00FD79E9">
      <w:pPr>
        <w:pStyle w:val="Akapitzlist"/>
        <w:numPr>
          <w:ilvl w:val="0"/>
          <w:numId w:val="14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jest odpowiedzialny za działania i zaniedbania podwykonawców i jego pracowników w takim samym stopniu jakby to były działania, uchybienia lub zaniedbania jego własnych pracowników.</w:t>
      </w:r>
    </w:p>
    <w:p w14:paraId="5436E7D9" w14:textId="78CA4C51" w:rsidR="00257253" w:rsidRDefault="00071EE0" w:rsidP="00FD79E9">
      <w:pPr>
        <w:pStyle w:val="Akapitzlist"/>
        <w:numPr>
          <w:ilvl w:val="0"/>
          <w:numId w:val="14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zmiany podwykonawców, na których zasoby powoływał się Wykonawca w celu wykazania spełnienia warunków udziału w postępowaniu, Wykonawca jest obowiązany wykazać Zamawiającemu, że proponowany inny podwykonawca lub sam Wykonawca samodzielnie spełnia warunki udziału w postępowaniu nie mniej</w:t>
      </w:r>
      <w:r w:rsidR="00FD79E9">
        <w:rPr>
          <w:rFonts w:ascii="Arial" w:hAnsi="Arial" w:cs="Arial"/>
          <w:sz w:val="24"/>
          <w:szCs w:val="24"/>
        </w:rPr>
        <w:t>szym niż dotychczasowy podmiot (</w:t>
      </w:r>
      <w:r>
        <w:rPr>
          <w:rFonts w:ascii="Arial" w:hAnsi="Arial" w:cs="Arial"/>
          <w:sz w:val="24"/>
          <w:szCs w:val="24"/>
        </w:rPr>
        <w:t xml:space="preserve">podwykonawca). </w:t>
      </w:r>
    </w:p>
    <w:p w14:paraId="5C821669" w14:textId="77777777" w:rsidR="00071EE0" w:rsidRDefault="00071EE0" w:rsidP="00F946D3">
      <w:pPr>
        <w:pStyle w:val="Akapitzli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0BA1A0" w14:textId="125AB59F" w:rsidR="00F946D3" w:rsidRPr="00641C49" w:rsidRDefault="00F946D3" w:rsidP="00F91681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946D3">
        <w:rPr>
          <w:rFonts w:ascii="Arial" w:hAnsi="Arial" w:cs="Arial"/>
          <w:b/>
          <w:sz w:val="24"/>
          <w:szCs w:val="24"/>
        </w:rPr>
        <w:t xml:space="preserve">§ </w:t>
      </w:r>
      <w:r w:rsidR="00FD79E9">
        <w:rPr>
          <w:rFonts w:ascii="Arial" w:hAnsi="Arial" w:cs="Arial"/>
          <w:b/>
          <w:sz w:val="24"/>
          <w:szCs w:val="24"/>
        </w:rPr>
        <w:t>9</w:t>
      </w:r>
    </w:p>
    <w:p w14:paraId="435C9B9D" w14:textId="6ACAB68E" w:rsidR="00D7750D" w:rsidRPr="00BE2E1C" w:rsidRDefault="00D7750D" w:rsidP="00FD79E9">
      <w:pPr>
        <w:pStyle w:val="Akapitzlist"/>
        <w:numPr>
          <w:ilvl w:val="0"/>
          <w:numId w:val="15"/>
        </w:num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Z chwil</w:t>
      </w:r>
      <w:r w:rsidR="00B263A6" w:rsidRPr="00BE2E1C">
        <w:rPr>
          <w:rFonts w:ascii="Arial" w:hAnsi="Arial" w:cs="Arial"/>
          <w:sz w:val="24"/>
          <w:szCs w:val="24"/>
        </w:rPr>
        <w:t>ą</w:t>
      </w:r>
      <w:r w:rsidRPr="00BE2E1C">
        <w:rPr>
          <w:rFonts w:ascii="Arial" w:hAnsi="Arial" w:cs="Arial"/>
          <w:sz w:val="24"/>
          <w:szCs w:val="24"/>
        </w:rPr>
        <w:t xml:space="preserve"> przejęcia obowiązków wynikających z niniejszej umowy, </w:t>
      </w:r>
      <w:r w:rsidR="00381CB7">
        <w:rPr>
          <w:rFonts w:ascii="Arial" w:hAnsi="Arial" w:cs="Arial"/>
          <w:sz w:val="24"/>
          <w:szCs w:val="24"/>
        </w:rPr>
        <w:t>W</w:t>
      </w:r>
      <w:r w:rsidRPr="00BE2E1C">
        <w:rPr>
          <w:rFonts w:ascii="Arial" w:hAnsi="Arial" w:cs="Arial"/>
          <w:sz w:val="24"/>
          <w:szCs w:val="24"/>
        </w:rPr>
        <w:t>ykonawca ponosi odpowiedzialność cywilną za:</w:t>
      </w:r>
    </w:p>
    <w:p w14:paraId="54DDCF21" w14:textId="2DCC9D24" w:rsidR="00D7750D" w:rsidRPr="00BE2E1C" w:rsidRDefault="00FD79E9" w:rsidP="00F946D3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D7750D" w:rsidRPr="00BE2E1C">
        <w:rPr>
          <w:rFonts w:ascii="Arial" w:hAnsi="Arial" w:cs="Arial"/>
          <w:sz w:val="24"/>
          <w:szCs w:val="24"/>
        </w:rPr>
        <w:t>zkody i następstwa nieszczęśliwych wypadków wynikających ze zdarzeń drogowych spowodowanych niewłaściwym działaniem drogowej sygnalizacji świetlnej objętej przedmiotem umowy.</w:t>
      </w:r>
    </w:p>
    <w:p w14:paraId="7BF22964" w14:textId="4B58F94A" w:rsidR="00D7750D" w:rsidRPr="00BE2E1C" w:rsidRDefault="00FD79E9" w:rsidP="00F946D3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D7750D" w:rsidRPr="00BE2E1C">
        <w:rPr>
          <w:rFonts w:ascii="Arial" w:hAnsi="Arial" w:cs="Arial"/>
          <w:sz w:val="24"/>
          <w:szCs w:val="24"/>
        </w:rPr>
        <w:t>zkody z tytułu uszkodzenia innych istniejących instalacji, urządzeń, obiektów, itp.</w:t>
      </w:r>
    </w:p>
    <w:p w14:paraId="0363F216" w14:textId="1FBE00CC" w:rsidR="00D7750D" w:rsidRPr="00BE2E1C" w:rsidRDefault="00FD79E9" w:rsidP="00F946D3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D7750D" w:rsidRPr="00BE2E1C">
        <w:rPr>
          <w:rFonts w:ascii="Arial" w:hAnsi="Arial" w:cs="Arial"/>
          <w:sz w:val="24"/>
          <w:szCs w:val="24"/>
        </w:rPr>
        <w:t xml:space="preserve">zkody i następstwa nieszczęśliwych wypadków dotyczących pracowników i osób trzecich przebywających na terenie wykonywanych prac. </w:t>
      </w:r>
    </w:p>
    <w:p w14:paraId="26E7B899" w14:textId="18AED883" w:rsidR="00D7750D" w:rsidRDefault="00FD79E9" w:rsidP="00F946D3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</w:t>
      </w:r>
      <w:r w:rsidR="00D7750D" w:rsidRPr="00BE2E1C">
        <w:rPr>
          <w:rFonts w:ascii="Arial" w:hAnsi="Arial" w:cs="Arial"/>
          <w:sz w:val="24"/>
          <w:szCs w:val="24"/>
        </w:rPr>
        <w:t xml:space="preserve">zkody osób trzecich spowodowanych niewłaściwym oznakowaniem, zabezpieczeniem </w:t>
      </w:r>
      <w:r w:rsidR="00381CB7">
        <w:rPr>
          <w:rFonts w:ascii="Arial" w:hAnsi="Arial" w:cs="Arial"/>
          <w:sz w:val="24"/>
          <w:szCs w:val="24"/>
        </w:rPr>
        <w:t>prac</w:t>
      </w:r>
      <w:r w:rsidR="00D7750D" w:rsidRPr="00BE2E1C">
        <w:rPr>
          <w:rFonts w:ascii="Arial" w:hAnsi="Arial" w:cs="Arial"/>
          <w:sz w:val="24"/>
          <w:szCs w:val="24"/>
        </w:rPr>
        <w:t xml:space="preserve"> lub wadami technicznych ich wykonania.</w:t>
      </w:r>
    </w:p>
    <w:p w14:paraId="05A29629" w14:textId="77777777" w:rsidR="00071EE0" w:rsidRPr="00BE2E1C" w:rsidRDefault="00071EE0" w:rsidP="00071EE0">
      <w:pPr>
        <w:pStyle w:val="Akapitzlist"/>
        <w:spacing w:line="276" w:lineRule="auto"/>
        <w:ind w:left="1080"/>
        <w:rPr>
          <w:rFonts w:ascii="Arial" w:hAnsi="Arial" w:cs="Arial"/>
          <w:sz w:val="24"/>
          <w:szCs w:val="24"/>
        </w:rPr>
      </w:pPr>
    </w:p>
    <w:p w14:paraId="655E4199" w14:textId="49914D8C" w:rsidR="00BE2E1C" w:rsidRPr="00694389" w:rsidRDefault="00F946D3" w:rsidP="00F9168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94389">
        <w:rPr>
          <w:rFonts w:ascii="Arial" w:hAnsi="Arial" w:cs="Arial"/>
          <w:b/>
          <w:sz w:val="24"/>
          <w:szCs w:val="24"/>
        </w:rPr>
        <w:t xml:space="preserve">§ </w:t>
      </w:r>
      <w:r w:rsidR="00FD79E9" w:rsidRPr="00694389">
        <w:rPr>
          <w:rFonts w:ascii="Arial" w:hAnsi="Arial" w:cs="Arial"/>
          <w:b/>
          <w:sz w:val="24"/>
          <w:szCs w:val="24"/>
        </w:rPr>
        <w:t>10</w:t>
      </w:r>
    </w:p>
    <w:p w14:paraId="2DDCB1BC" w14:textId="1D040E03" w:rsidR="00BE2E1C" w:rsidRPr="00BE2E1C" w:rsidRDefault="001D670C" w:rsidP="00F946D3">
      <w:pPr>
        <w:pStyle w:val="Bodytext20"/>
        <w:shd w:val="clear" w:color="auto" w:fill="auto"/>
        <w:tabs>
          <w:tab w:val="left" w:pos="440"/>
          <w:tab w:val="left" w:leader="dot" w:pos="5228"/>
        </w:tabs>
        <w:spacing w:before="0" w:line="276" w:lineRule="auto"/>
        <w:ind w:left="440" w:hanging="44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BE2E1C" w:rsidRPr="00BE2E1C">
        <w:rPr>
          <w:rFonts w:ascii="Arial" w:hAnsi="Arial" w:cs="Arial"/>
          <w:sz w:val="24"/>
          <w:szCs w:val="24"/>
        </w:rPr>
        <w:t xml:space="preserve">.   Wykonawca wyznacza kierownika prac: </w:t>
      </w:r>
      <w:r w:rsidR="00BE2E1C" w:rsidRPr="00BE2E1C">
        <w:rPr>
          <w:rFonts w:ascii="Arial" w:hAnsi="Arial" w:cs="Arial"/>
          <w:sz w:val="24"/>
          <w:szCs w:val="24"/>
        </w:rPr>
        <w:tab/>
        <w:t>………..</w:t>
      </w:r>
    </w:p>
    <w:p w14:paraId="069B40B5" w14:textId="1AA51D44" w:rsidR="00BE2E1C" w:rsidRPr="00BE2E1C" w:rsidRDefault="001D670C" w:rsidP="00131022">
      <w:pPr>
        <w:pStyle w:val="Bodytext20"/>
        <w:shd w:val="clear" w:color="auto" w:fill="auto"/>
        <w:tabs>
          <w:tab w:val="left" w:pos="354"/>
          <w:tab w:val="left" w:leader="dot" w:pos="440"/>
        </w:tabs>
        <w:spacing w:before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31022">
        <w:rPr>
          <w:rFonts w:ascii="Arial" w:hAnsi="Arial" w:cs="Arial"/>
          <w:sz w:val="24"/>
          <w:szCs w:val="24"/>
        </w:rPr>
        <w:t xml:space="preserve">. </w:t>
      </w:r>
      <w:r w:rsidR="00BE2E1C" w:rsidRPr="00BE2E1C">
        <w:rPr>
          <w:rFonts w:ascii="Arial" w:hAnsi="Arial" w:cs="Arial"/>
          <w:sz w:val="24"/>
          <w:szCs w:val="24"/>
        </w:rPr>
        <w:t>Wykonawca zapłaci Zamawiającemu kary umowne:</w:t>
      </w:r>
    </w:p>
    <w:p w14:paraId="0D0E1734" w14:textId="18E06E1C" w:rsidR="00BE2E1C" w:rsidRPr="00BE2E1C" w:rsidRDefault="00BE2E1C" w:rsidP="00F946D3">
      <w:pPr>
        <w:pStyle w:val="Bodytext20"/>
        <w:numPr>
          <w:ilvl w:val="0"/>
          <w:numId w:val="26"/>
        </w:numPr>
        <w:shd w:val="clear" w:color="auto" w:fill="auto"/>
        <w:tabs>
          <w:tab w:val="left" w:pos="1168"/>
        </w:tabs>
        <w:spacing w:before="0" w:line="276" w:lineRule="auto"/>
        <w:ind w:left="1160" w:hanging="40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w wysokości </w:t>
      </w:r>
      <w:r w:rsidR="00381CB7">
        <w:rPr>
          <w:rFonts w:ascii="Arial" w:hAnsi="Arial" w:cs="Arial"/>
          <w:sz w:val="24"/>
          <w:szCs w:val="24"/>
        </w:rPr>
        <w:t>300</w:t>
      </w:r>
      <w:r w:rsidRPr="00BE2E1C">
        <w:rPr>
          <w:rFonts w:ascii="Arial" w:hAnsi="Arial" w:cs="Arial"/>
          <w:sz w:val="24"/>
          <w:szCs w:val="24"/>
        </w:rPr>
        <w:t xml:space="preserve">,00 zł za każdorazowe nie przystąpienie do naprawy w terminie określonym w </w:t>
      </w:r>
      <w:r w:rsidR="00381CB7">
        <w:rPr>
          <w:rFonts w:ascii="Arial" w:hAnsi="Arial" w:cs="Arial"/>
          <w:sz w:val="24"/>
          <w:szCs w:val="24"/>
        </w:rPr>
        <w:t>umowie</w:t>
      </w:r>
      <w:r w:rsidRPr="00BE2E1C">
        <w:rPr>
          <w:rFonts w:ascii="Arial" w:hAnsi="Arial" w:cs="Arial"/>
          <w:sz w:val="24"/>
          <w:szCs w:val="24"/>
        </w:rPr>
        <w:t xml:space="preserve">, o którym mowa § </w:t>
      </w:r>
      <w:r w:rsidR="00FD79E9">
        <w:rPr>
          <w:rFonts w:ascii="Arial" w:hAnsi="Arial" w:cs="Arial"/>
          <w:sz w:val="24"/>
          <w:szCs w:val="24"/>
        </w:rPr>
        <w:t>3</w:t>
      </w:r>
      <w:r w:rsidRPr="00BE2E1C">
        <w:rPr>
          <w:rFonts w:ascii="Arial" w:hAnsi="Arial" w:cs="Arial"/>
          <w:sz w:val="24"/>
          <w:szCs w:val="24"/>
        </w:rPr>
        <w:t>,</w:t>
      </w:r>
      <w:r w:rsidR="00381CB7">
        <w:rPr>
          <w:rFonts w:ascii="Arial" w:hAnsi="Arial" w:cs="Arial"/>
          <w:sz w:val="24"/>
          <w:szCs w:val="24"/>
        </w:rPr>
        <w:t xml:space="preserve"> ust.3 i 4</w:t>
      </w:r>
    </w:p>
    <w:p w14:paraId="709CE940" w14:textId="223489AF" w:rsidR="00BE2E1C" w:rsidRPr="00BE2E1C" w:rsidRDefault="00BE2E1C" w:rsidP="00F946D3">
      <w:pPr>
        <w:pStyle w:val="Bodytext20"/>
        <w:numPr>
          <w:ilvl w:val="0"/>
          <w:numId w:val="26"/>
        </w:numPr>
        <w:shd w:val="clear" w:color="auto" w:fill="auto"/>
        <w:tabs>
          <w:tab w:val="left" w:pos="1168"/>
        </w:tabs>
        <w:spacing w:before="0" w:line="276" w:lineRule="auto"/>
        <w:ind w:left="1160" w:hanging="40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z tytułu odstąpienia od umowy z przyczyn leżących po stronie Wykonawcy - w wysokości miesięcznego wynagrodzenia ryczałtowego netto, o którym mowa w § </w:t>
      </w:r>
      <w:r w:rsidR="000D7674">
        <w:rPr>
          <w:rFonts w:ascii="Arial" w:hAnsi="Arial" w:cs="Arial"/>
          <w:sz w:val="24"/>
          <w:szCs w:val="24"/>
        </w:rPr>
        <w:t>5</w:t>
      </w:r>
      <w:r w:rsidR="00131022">
        <w:rPr>
          <w:rFonts w:ascii="Arial" w:hAnsi="Arial" w:cs="Arial"/>
          <w:sz w:val="24"/>
          <w:szCs w:val="24"/>
        </w:rPr>
        <w:t xml:space="preserve"> ust. 2</w:t>
      </w:r>
      <w:r w:rsidRPr="00BE2E1C">
        <w:rPr>
          <w:rFonts w:ascii="Arial" w:hAnsi="Arial" w:cs="Arial"/>
          <w:sz w:val="24"/>
          <w:szCs w:val="24"/>
        </w:rPr>
        <w:t xml:space="preserve"> niniejszej umowy.</w:t>
      </w:r>
    </w:p>
    <w:p w14:paraId="4EAD2167" w14:textId="4494163F" w:rsidR="00BE2E1C" w:rsidRPr="00BE2E1C" w:rsidRDefault="00131022" w:rsidP="001756AC">
      <w:pPr>
        <w:pStyle w:val="Bodytext20"/>
        <w:shd w:val="clear" w:color="auto" w:fill="auto"/>
        <w:tabs>
          <w:tab w:val="left" w:pos="793"/>
        </w:tabs>
        <w:spacing w:before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BE2E1C" w:rsidRPr="00BE2E1C">
        <w:rPr>
          <w:rFonts w:ascii="Arial" w:hAnsi="Arial" w:cs="Arial"/>
          <w:sz w:val="24"/>
          <w:szCs w:val="24"/>
        </w:rPr>
        <w:t xml:space="preserve">Zamawiający zapłaci Wykonawcy kary umowne z tytułu odstąpienia od umowy z przyczyn leżących po stronie Zamawiającego w wysokości miesięcznego wynagrodzenia ryczałtowego netto, o którym mowa w § </w:t>
      </w:r>
      <w:r w:rsidR="000D7674">
        <w:rPr>
          <w:rFonts w:ascii="Arial" w:hAnsi="Arial" w:cs="Arial"/>
          <w:sz w:val="24"/>
          <w:szCs w:val="24"/>
        </w:rPr>
        <w:t>5</w:t>
      </w:r>
      <w:r w:rsidR="00BE2E1C" w:rsidRPr="00BE2E1C">
        <w:rPr>
          <w:rFonts w:ascii="Arial" w:hAnsi="Arial" w:cs="Arial"/>
          <w:sz w:val="24"/>
          <w:szCs w:val="24"/>
        </w:rPr>
        <w:t xml:space="preserve"> ust. </w:t>
      </w:r>
      <w:r w:rsidR="00073133">
        <w:rPr>
          <w:rFonts w:ascii="Arial" w:hAnsi="Arial" w:cs="Arial"/>
          <w:sz w:val="24"/>
          <w:szCs w:val="24"/>
        </w:rPr>
        <w:t>2</w:t>
      </w:r>
      <w:r w:rsidR="00BE2E1C" w:rsidRPr="00BE2E1C">
        <w:rPr>
          <w:rFonts w:ascii="Arial" w:hAnsi="Arial" w:cs="Arial"/>
          <w:sz w:val="24"/>
          <w:szCs w:val="24"/>
        </w:rPr>
        <w:t>. Kary nie obowiązują jeżeli odstąpienie od umowy nas</w:t>
      </w:r>
      <w:r w:rsidR="001756AC">
        <w:rPr>
          <w:rFonts w:ascii="Arial" w:hAnsi="Arial" w:cs="Arial"/>
          <w:sz w:val="24"/>
          <w:szCs w:val="24"/>
        </w:rPr>
        <w:t>tąpi z przyczyn, o których mowa</w:t>
      </w:r>
      <w:r w:rsidR="001756AC">
        <w:rPr>
          <w:rFonts w:ascii="Arial" w:hAnsi="Arial" w:cs="Arial"/>
          <w:sz w:val="24"/>
          <w:szCs w:val="24"/>
        </w:rPr>
        <w:br/>
      </w:r>
      <w:r w:rsidR="00BE2E1C" w:rsidRPr="00BE2E1C">
        <w:rPr>
          <w:rFonts w:ascii="Arial" w:hAnsi="Arial" w:cs="Arial"/>
          <w:sz w:val="24"/>
          <w:szCs w:val="24"/>
        </w:rPr>
        <w:t xml:space="preserve">w § </w:t>
      </w:r>
      <w:r w:rsidR="00073133">
        <w:rPr>
          <w:rFonts w:ascii="Arial" w:hAnsi="Arial" w:cs="Arial"/>
          <w:sz w:val="24"/>
          <w:szCs w:val="24"/>
        </w:rPr>
        <w:t>1</w:t>
      </w:r>
      <w:r w:rsidR="000D7674">
        <w:rPr>
          <w:rFonts w:ascii="Arial" w:hAnsi="Arial" w:cs="Arial"/>
          <w:sz w:val="24"/>
          <w:szCs w:val="24"/>
        </w:rPr>
        <w:t>1</w:t>
      </w:r>
      <w:r w:rsidR="00BE2E1C" w:rsidRPr="00BE2E1C">
        <w:rPr>
          <w:rFonts w:ascii="Arial" w:hAnsi="Arial" w:cs="Arial"/>
          <w:sz w:val="24"/>
          <w:szCs w:val="24"/>
        </w:rPr>
        <w:t xml:space="preserve"> ust. 1.</w:t>
      </w:r>
    </w:p>
    <w:p w14:paraId="62E74EA6" w14:textId="72F92477" w:rsidR="00BE2E1C" w:rsidRPr="00BE2E1C" w:rsidRDefault="00131022" w:rsidP="001756AC">
      <w:pPr>
        <w:pStyle w:val="Bodytext20"/>
        <w:shd w:val="clear" w:color="auto" w:fill="auto"/>
        <w:tabs>
          <w:tab w:val="left" w:pos="793"/>
        </w:tabs>
        <w:spacing w:before="0" w:after="24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BE2E1C" w:rsidRPr="00BE2E1C">
        <w:rPr>
          <w:rFonts w:ascii="Arial" w:hAnsi="Arial" w:cs="Arial"/>
          <w:sz w:val="24"/>
          <w:szCs w:val="24"/>
        </w:rPr>
        <w:t>Strony zastrzegają sobie prawo do dochodzenia odszkodowania na zasadach ogólnych, o ile wartość faktycznie poniesionych szkód przekracza wysokość kar umownych.</w:t>
      </w:r>
    </w:p>
    <w:p w14:paraId="3DCF9AC7" w14:textId="26FC529D" w:rsidR="00BE2E1C" w:rsidRDefault="00BE2E1C" w:rsidP="00F91681">
      <w:pPr>
        <w:pStyle w:val="Heading10"/>
        <w:keepNext/>
        <w:keepLines/>
        <w:shd w:val="clear" w:color="auto" w:fill="auto"/>
        <w:spacing w:before="0" w:line="276" w:lineRule="auto"/>
        <w:ind w:left="20"/>
        <w:rPr>
          <w:rFonts w:ascii="Arial" w:hAnsi="Arial" w:cs="Arial"/>
          <w:sz w:val="24"/>
          <w:szCs w:val="24"/>
        </w:rPr>
      </w:pPr>
      <w:bookmarkStart w:id="0" w:name="bookmark9"/>
      <w:r w:rsidRPr="00BE2E1C">
        <w:rPr>
          <w:rFonts w:ascii="Arial" w:hAnsi="Arial" w:cs="Arial"/>
          <w:sz w:val="24"/>
          <w:szCs w:val="24"/>
        </w:rPr>
        <w:t xml:space="preserve">§ </w:t>
      </w:r>
      <w:bookmarkEnd w:id="0"/>
      <w:r w:rsidR="00F946D3">
        <w:rPr>
          <w:rFonts w:ascii="Arial" w:hAnsi="Arial" w:cs="Arial"/>
          <w:sz w:val="24"/>
          <w:szCs w:val="24"/>
        </w:rPr>
        <w:t>1</w:t>
      </w:r>
      <w:r w:rsidR="00FD79E9">
        <w:rPr>
          <w:rFonts w:ascii="Arial" w:hAnsi="Arial" w:cs="Arial"/>
          <w:sz w:val="24"/>
          <w:szCs w:val="24"/>
        </w:rPr>
        <w:t>1</w:t>
      </w:r>
    </w:p>
    <w:p w14:paraId="26AEBA5F" w14:textId="77777777" w:rsidR="00FD79E9" w:rsidRPr="00BE2E1C" w:rsidRDefault="00FD79E9" w:rsidP="00F946D3">
      <w:pPr>
        <w:pStyle w:val="Heading10"/>
        <w:keepNext/>
        <w:keepLines/>
        <w:shd w:val="clear" w:color="auto" w:fill="auto"/>
        <w:spacing w:before="0" w:line="276" w:lineRule="auto"/>
        <w:ind w:left="20"/>
        <w:rPr>
          <w:rFonts w:ascii="Arial" w:hAnsi="Arial" w:cs="Arial"/>
          <w:sz w:val="24"/>
          <w:szCs w:val="24"/>
        </w:rPr>
      </w:pPr>
    </w:p>
    <w:p w14:paraId="60719BF5" w14:textId="49B88221" w:rsidR="00BE2E1C" w:rsidRPr="00BE2E1C" w:rsidRDefault="00BE2E1C" w:rsidP="00F946D3">
      <w:pPr>
        <w:pStyle w:val="Bodytext20"/>
        <w:numPr>
          <w:ilvl w:val="0"/>
          <w:numId w:val="27"/>
        </w:numPr>
        <w:shd w:val="clear" w:color="auto" w:fill="auto"/>
        <w:tabs>
          <w:tab w:val="left" w:pos="474"/>
        </w:tabs>
        <w:spacing w:before="0" w:line="276" w:lineRule="auto"/>
        <w:ind w:left="440" w:hanging="44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Zamawiającemu przysługuje prawo do odstąpienia od umowy</w:t>
      </w:r>
      <w:r w:rsidR="000D7674">
        <w:rPr>
          <w:rFonts w:ascii="Arial" w:hAnsi="Arial" w:cs="Arial"/>
          <w:sz w:val="24"/>
          <w:szCs w:val="24"/>
        </w:rPr>
        <w:t xml:space="preserve"> do dnia 31.12.202</w:t>
      </w:r>
      <w:r w:rsidR="00F91681">
        <w:rPr>
          <w:rFonts w:ascii="Arial" w:hAnsi="Arial" w:cs="Arial"/>
          <w:sz w:val="24"/>
          <w:szCs w:val="24"/>
        </w:rPr>
        <w:t>5</w:t>
      </w:r>
      <w:r w:rsidR="000D7674">
        <w:rPr>
          <w:rFonts w:ascii="Arial" w:hAnsi="Arial" w:cs="Arial"/>
          <w:sz w:val="24"/>
          <w:szCs w:val="24"/>
        </w:rPr>
        <w:t xml:space="preserve"> r.</w:t>
      </w:r>
      <w:r w:rsidRPr="00BE2E1C">
        <w:rPr>
          <w:rFonts w:ascii="Arial" w:hAnsi="Arial" w:cs="Arial"/>
          <w:sz w:val="24"/>
          <w:szCs w:val="24"/>
        </w:rPr>
        <w:t>, jeżeli:</w:t>
      </w:r>
    </w:p>
    <w:p w14:paraId="0178F3C7" w14:textId="77777777" w:rsidR="00BE2E1C" w:rsidRPr="00BE2E1C" w:rsidRDefault="00BE2E1C" w:rsidP="00F946D3">
      <w:pPr>
        <w:pStyle w:val="Bodytext20"/>
        <w:numPr>
          <w:ilvl w:val="0"/>
          <w:numId w:val="28"/>
        </w:numPr>
        <w:shd w:val="clear" w:color="auto" w:fill="auto"/>
        <w:tabs>
          <w:tab w:val="left" w:pos="654"/>
        </w:tabs>
        <w:spacing w:before="0" w:line="276" w:lineRule="auto"/>
        <w:ind w:left="600" w:hanging="28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wystąpi istotna zmiana okoliczności powodująca, że wykonanie umowy nie leży w interesie publicznym, czego nie można było przewidzieć w chwili zawarcia umowy - odstąpienie od umowy w tym przypadku może nastąpić w terminie miesiąca od powzięcia wiadomości o powyższych okolicznościach. W takim wypadku Wykonawca może żądać jedynie wynagrodzenia należytego mu z tytułu wykonania części umowy.</w:t>
      </w:r>
    </w:p>
    <w:p w14:paraId="182CD0BE" w14:textId="77777777" w:rsidR="00BE2E1C" w:rsidRPr="00BE2E1C" w:rsidRDefault="00BE2E1C" w:rsidP="00F946D3">
      <w:pPr>
        <w:pStyle w:val="Bodytext20"/>
        <w:numPr>
          <w:ilvl w:val="0"/>
          <w:numId w:val="28"/>
        </w:numPr>
        <w:shd w:val="clear" w:color="auto" w:fill="auto"/>
        <w:tabs>
          <w:tab w:val="left" w:pos="678"/>
        </w:tabs>
        <w:spacing w:before="0" w:line="276" w:lineRule="auto"/>
        <w:ind w:left="600" w:hanging="28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 wyniku wszczętego postępowania egzekucyjnego nastąpi zajęcie majątku Wykonawcy lub jego znacznej części.</w:t>
      </w:r>
    </w:p>
    <w:p w14:paraId="0A50CC64" w14:textId="77777777" w:rsidR="00BE2E1C" w:rsidRPr="00BE2E1C" w:rsidRDefault="00BE2E1C" w:rsidP="00F946D3">
      <w:pPr>
        <w:pStyle w:val="Bodytext20"/>
        <w:numPr>
          <w:ilvl w:val="0"/>
          <w:numId w:val="27"/>
        </w:numPr>
        <w:shd w:val="clear" w:color="auto" w:fill="auto"/>
        <w:tabs>
          <w:tab w:val="left" w:pos="474"/>
        </w:tabs>
        <w:spacing w:before="0" w:line="276" w:lineRule="auto"/>
        <w:ind w:left="440" w:hanging="44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Wykonawcy przysługuje prawo odstąpienia od umowy w szczególności, jeżeli Zamawiający zawiadomi Wykonawcę, iż wobec zaistnienia uprzednio nieprzewidzianych okoliczności nie będzie mógł spełnić swoich zobowiązań umownych wobec Wykonawcy.</w:t>
      </w:r>
    </w:p>
    <w:p w14:paraId="58BDBC41" w14:textId="77777777" w:rsidR="00BE2E1C" w:rsidRPr="00BE2E1C" w:rsidRDefault="00BE2E1C" w:rsidP="00F946D3">
      <w:pPr>
        <w:pStyle w:val="Bodytext20"/>
        <w:numPr>
          <w:ilvl w:val="0"/>
          <w:numId w:val="27"/>
        </w:numPr>
        <w:shd w:val="clear" w:color="auto" w:fill="auto"/>
        <w:tabs>
          <w:tab w:val="left" w:pos="474"/>
        </w:tabs>
        <w:spacing w:before="0" w:line="276" w:lineRule="auto"/>
        <w:ind w:left="440" w:hanging="44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Odstąpienie od umowy powinno nastąpić w formie pisemnej w terminie miesiąca od daty powzięcia wiadomości o zaistnieniu okoliczności określonych w ust. 2 i musi zawierać uzasadnienie.</w:t>
      </w:r>
    </w:p>
    <w:p w14:paraId="01EBFA59" w14:textId="6ADC63A3" w:rsidR="00BE2E1C" w:rsidRPr="00BE2E1C" w:rsidRDefault="00BE2E1C" w:rsidP="00F91681">
      <w:pPr>
        <w:pStyle w:val="Heading10"/>
        <w:keepNext/>
        <w:keepLines/>
        <w:shd w:val="clear" w:color="auto" w:fill="auto"/>
        <w:spacing w:before="0" w:line="276" w:lineRule="auto"/>
        <w:ind w:left="20"/>
        <w:rPr>
          <w:rFonts w:ascii="Arial" w:hAnsi="Arial" w:cs="Arial"/>
          <w:sz w:val="24"/>
          <w:szCs w:val="24"/>
        </w:rPr>
      </w:pPr>
      <w:bookmarkStart w:id="1" w:name="bookmark10"/>
      <w:r w:rsidRPr="00BE2E1C">
        <w:rPr>
          <w:rFonts w:ascii="Arial" w:hAnsi="Arial" w:cs="Arial"/>
          <w:sz w:val="24"/>
          <w:szCs w:val="24"/>
        </w:rPr>
        <w:t>§1</w:t>
      </w:r>
      <w:bookmarkEnd w:id="1"/>
      <w:r w:rsidR="00FD79E9">
        <w:rPr>
          <w:rFonts w:ascii="Arial" w:hAnsi="Arial" w:cs="Arial"/>
          <w:sz w:val="24"/>
          <w:szCs w:val="24"/>
        </w:rPr>
        <w:t>2</w:t>
      </w:r>
    </w:p>
    <w:p w14:paraId="54EFD357" w14:textId="77777777" w:rsidR="00BE2E1C" w:rsidRPr="00BE2E1C" w:rsidRDefault="00BE2E1C" w:rsidP="00F946D3">
      <w:pPr>
        <w:pStyle w:val="Bodytext20"/>
        <w:shd w:val="clear" w:color="auto" w:fill="auto"/>
        <w:spacing w:before="0" w:after="236" w:line="276" w:lineRule="auto"/>
        <w:ind w:left="440" w:firstLine="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 xml:space="preserve">Wykonawca zobowiązuje się do zawarcia na własny koszt odpowiednich umów ubezpieczenia z tytułu szkód, które mogą zaistnieć w związku z określonymi zdarzeniami losowymi, oraz od odpowiedzialności cywilnej na czas realizacji prac </w:t>
      </w:r>
      <w:r w:rsidRPr="00BE2E1C">
        <w:rPr>
          <w:rFonts w:ascii="Arial" w:hAnsi="Arial" w:cs="Arial"/>
          <w:sz w:val="24"/>
          <w:szCs w:val="24"/>
        </w:rPr>
        <w:lastRenderedPageBreak/>
        <w:t>objętych umową.</w:t>
      </w:r>
    </w:p>
    <w:p w14:paraId="0F8B947E" w14:textId="7EE76FE8" w:rsidR="00BE2E1C" w:rsidRPr="00BE2E1C" w:rsidRDefault="00BE2E1C" w:rsidP="00F91681">
      <w:pPr>
        <w:pStyle w:val="Heading10"/>
        <w:keepNext/>
        <w:keepLines/>
        <w:shd w:val="clear" w:color="auto" w:fill="auto"/>
        <w:spacing w:before="0" w:line="276" w:lineRule="auto"/>
        <w:ind w:left="20"/>
        <w:rPr>
          <w:rFonts w:ascii="Arial" w:hAnsi="Arial" w:cs="Arial"/>
          <w:sz w:val="24"/>
          <w:szCs w:val="24"/>
        </w:rPr>
      </w:pPr>
      <w:bookmarkStart w:id="2" w:name="bookmark11"/>
      <w:r w:rsidRPr="00BE2E1C">
        <w:rPr>
          <w:rFonts w:ascii="Arial" w:hAnsi="Arial" w:cs="Arial"/>
          <w:sz w:val="24"/>
          <w:szCs w:val="24"/>
        </w:rPr>
        <w:t>§1</w:t>
      </w:r>
      <w:bookmarkEnd w:id="2"/>
      <w:r w:rsidR="00FD79E9">
        <w:rPr>
          <w:rFonts w:ascii="Arial" w:hAnsi="Arial" w:cs="Arial"/>
          <w:sz w:val="24"/>
          <w:szCs w:val="24"/>
        </w:rPr>
        <w:t>3</w:t>
      </w:r>
    </w:p>
    <w:p w14:paraId="78CC4EC2" w14:textId="77777777" w:rsidR="00BE2E1C" w:rsidRPr="00BE2E1C" w:rsidRDefault="00BE2E1C" w:rsidP="00F946D3">
      <w:pPr>
        <w:pStyle w:val="Bodytext20"/>
        <w:numPr>
          <w:ilvl w:val="0"/>
          <w:numId w:val="29"/>
        </w:numPr>
        <w:shd w:val="clear" w:color="auto" w:fill="auto"/>
        <w:tabs>
          <w:tab w:val="left" w:pos="474"/>
        </w:tabs>
        <w:spacing w:before="0" w:line="276" w:lineRule="auto"/>
        <w:ind w:left="440" w:hanging="44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 sprawach nieuregulowanych niniejszą umową stosuje się przepisy Kodeksu cywilnego.</w:t>
      </w:r>
    </w:p>
    <w:p w14:paraId="50F65007" w14:textId="77777777" w:rsidR="00BE2E1C" w:rsidRPr="00BE2E1C" w:rsidRDefault="00BE2E1C" w:rsidP="00F946D3">
      <w:pPr>
        <w:pStyle w:val="Bodytext20"/>
        <w:numPr>
          <w:ilvl w:val="0"/>
          <w:numId w:val="29"/>
        </w:numPr>
        <w:shd w:val="clear" w:color="auto" w:fill="auto"/>
        <w:tabs>
          <w:tab w:val="left" w:pos="474"/>
        </w:tabs>
        <w:spacing w:before="0" w:after="240" w:line="276" w:lineRule="auto"/>
        <w:ind w:left="440" w:hanging="44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Wszelkie spory z tytułu niniejszej umowy podlegają rozstrzygnięciu w sądzie właściwym miejscowo dla Zamawiającego.</w:t>
      </w:r>
    </w:p>
    <w:p w14:paraId="1468F795" w14:textId="65A2118D" w:rsidR="00BE2E1C" w:rsidRPr="00BE2E1C" w:rsidRDefault="00BE2E1C" w:rsidP="00F91681">
      <w:pPr>
        <w:pStyle w:val="Heading30"/>
        <w:keepNext/>
        <w:keepLines/>
        <w:shd w:val="clear" w:color="auto" w:fill="auto"/>
        <w:spacing w:after="0" w:line="276" w:lineRule="auto"/>
        <w:ind w:left="20"/>
        <w:jc w:val="center"/>
        <w:rPr>
          <w:rFonts w:ascii="Arial" w:hAnsi="Arial" w:cs="Arial"/>
          <w:sz w:val="24"/>
          <w:szCs w:val="24"/>
        </w:rPr>
      </w:pPr>
      <w:bookmarkStart w:id="3" w:name="bookmark12"/>
      <w:r w:rsidRPr="00BE2E1C">
        <w:rPr>
          <w:rFonts w:ascii="Arial" w:hAnsi="Arial" w:cs="Arial"/>
          <w:sz w:val="24"/>
          <w:szCs w:val="24"/>
        </w:rPr>
        <w:t>§1</w:t>
      </w:r>
      <w:bookmarkEnd w:id="3"/>
      <w:r w:rsidR="00FD79E9">
        <w:rPr>
          <w:rFonts w:ascii="Arial" w:hAnsi="Arial" w:cs="Arial"/>
          <w:sz w:val="24"/>
          <w:szCs w:val="24"/>
        </w:rPr>
        <w:t>4</w:t>
      </w:r>
    </w:p>
    <w:p w14:paraId="19EEDD35" w14:textId="77777777" w:rsidR="00BE2E1C" w:rsidRPr="00BE2E1C" w:rsidRDefault="00BE2E1C" w:rsidP="00F946D3">
      <w:pPr>
        <w:pStyle w:val="Bodytext20"/>
        <w:shd w:val="clear" w:color="auto" w:fill="auto"/>
        <w:spacing w:before="0" w:after="511" w:line="276" w:lineRule="auto"/>
        <w:ind w:left="440" w:firstLine="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sz w:val="24"/>
          <w:szCs w:val="24"/>
        </w:rPr>
        <w:t>Umowa została sporządzona w trzech jednobrzmiących egzemplarzach, dwa dla Zamawiającego, jeden dla Wykonawcy.</w:t>
      </w:r>
    </w:p>
    <w:p w14:paraId="7BA8F811" w14:textId="59EDBA26" w:rsidR="00BE2E1C" w:rsidRPr="00BE2E1C" w:rsidRDefault="00BE2E1C" w:rsidP="00F946D3">
      <w:pPr>
        <w:pStyle w:val="Bodytext20"/>
        <w:shd w:val="clear" w:color="auto" w:fill="auto"/>
        <w:spacing w:before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BE2E1C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957070" distR="63500" simplePos="0" relativeHeight="251659264" behindDoc="1" locked="0" layoutInCell="1" allowOverlap="1" wp14:anchorId="7C80A851" wp14:editId="0B97CF05">
                <wp:simplePos x="0" y="0"/>
                <wp:positionH relativeFrom="margin">
                  <wp:posOffset>4099560</wp:posOffset>
                </wp:positionH>
                <wp:positionV relativeFrom="paragraph">
                  <wp:posOffset>-18415</wp:posOffset>
                </wp:positionV>
                <wp:extent cx="1085215" cy="152400"/>
                <wp:effectExtent l="0" t="0" r="1905" b="3175"/>
                <wp:wrapSquare wrapText="lef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21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63571" w14:textId="77777777" w:rsidR="00BE2E1C" w:rsidRPr="001D670C" w:rsidRDefault="00BE2E1C" w:rsidP="00BE2E1C">
                            <w:pPr>
                              <w:pStyle w:val="Bodytext20"/>
                              <w:shd w:val="clear" w:color="auto" w:fill="auto"/>
                              <w:spacing w:before="0" w:line="240" w:lineRule="exact"/>
                              <w:ind w:firstLine="0"/>
                              <w:jc w:val="lef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670C">
                              <w:rPr>
                                <w:rStyle w:val="Bodytext2Exact"/>
                                <w:rFonts w:ascii="Arial" w:hAnsi="Arial" w:cs="Arial"/>
                                <w:sz w:val="24"/>
                                <w:szCs w:val="24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80A85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22.8pt;margin-top:-1.45pt;width:85.45pt;height:12pt;z-index:-251657216;visibility:visible;mso-wrap-style:square;mso-width-percent:0;mso-height-percent:0;mso-wrap-distance-left:154.1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" filled="f" stroked="f">
                <v:textbox style="mso-fit-shape-to-text:t" inset="0,0,0,0">
                  <w:txbxContent>
                    <w:p w14:paraId="6EC63571" w14:textId="77777777" w:rsidR="00BE2E1C" w:rsidRPr="001D670C" w:rsidRDefault="00BE2E1C" w:rsidP="00BE2E1C">
                      <w:pPr>
                        <w:pStyle w:val="Bodytext20"/>
                        <w:shd w:val="clear" w:color="auto" w:fill="auto"/>
                        <w:spacing w:before="0" w:line="240" w:lineRule="exact"/>
                        <w:ind w:firstLine="0"/>
                        <w:jc w:val="lef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670C">
                        <w:rPr>
                          <w:rStyle w:val="Bodytext2Exact"/>
                          <w:rFonts w:ascii="Arial" w:hAnsi="Arial" w:cs="Arial"/>
                          <w:sz w:val="24"/>
                          <w:szCs w:val="24"/>
                        </w:rPr>
                        <w:t>WYKONAWCA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BE2E1C">
        <w:rPr>
          <w:rFonts w:ascii="Arial" w:hAnsi="Arial" w:cs="Arial"/>
          <w:sz w:val="24"/>
          <w:szCs w:val="24"/>
        </w:rPr>
        <w:t>ZAMAWIAJĄCY</w:t>
      </w:r>
    </w:p>
    <w:p w14:paraId="7A2874A6" w14:textId="77777777" w:rsidR="00BE2E1C" w:rsidRPr="00BE2E1C" w:rsidRDefault="00BE2E1C" w:rsidP="00F946D3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BE2E1C" w:rsidRPr="00BE2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B59D6"/>
    <w:multiLevelType w:val="hybridMultilevel"/>
    <w:tmpl w:val="997E1E5E"/>
    <w:lvl w:ilvl="0" w:tplc="1C24F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F52B19"/>
    <w:multiLevelType w:val="hybridMultilevel"/>
    <w:tmpl w:val="0100BF12"/>
    <w:lvl w:ilvl="0" w:tplc="8CA644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284B77"/>
    <w:multiLevelType w:val="hybridMultilevel"/>
    <w:tmpl w:val="53C2D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12C31"/>
    <w:multiLevelType w:val="multilevel"/>
    <w:tmpl w:val="7976175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09154E"/>
    <w:multiLevelType w:val="hybridMultilevel"/>
    <w:tmpl w:val="602E518E"/>
    <w:lvl w:ilvl="0" w:tplc="304C5246">
      <w:start w:val="1"/>
      <w:numFmt w:val="decimal"/>
      <w:lvlText w:val="%1."/>
      <w:lvlJc w:val="left"/>
      <w:pPr>
        <w:ind w:left="8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2658299F"/>
    <w:multiLevelType w:val="hybridMultilevel"/>
    <w:tmpl w:val="1E702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264C0"/>
    <w:multiLevelType w:val="multilevel"/>
    <w:tmpl w:val="46CEC394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866F69"/>
    <w:multiLevelType w:val="multilevel"/>
    <w:tmpl w:val="1302AE5C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6B534C"/>
    <w:multiLevelType w:val="hybridMultilevel"/>
    <w:tmpl w:val="77A430A4"/>
    <w:lvl w:ilvl="0" w:tplc="BE3814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550D58"/>
    <w:multiLevelType w:val="multilevel"/>
    <w:tmpl w:val="FE72EA2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371259"/>
    <w:multiLevelType w:val="hybridMultilevel"/>
    <w:tmpl w:val="59B632C8"/>
    <w:lvl w:ilvl="0" w:tplc="A448DE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5A35C5"/>
    <w:multiLevelType w:val="hybridMultilevel"/>
    <w:tmpl w:val="1212B8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B2B7F4E"/>
    <w:multiLevelType w:val="multilevel"/>
    <w:tmpl w:val="C610D43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A47038"/>
    <w:multiLevelType w:val="hybridMultilevel"/>
    <w:tmpl w:val="BEAECE72"/>
    <w:lvl w:ilvl="0" w:tplc="A3F6AC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1D55F6"/>
    <w:multiLevelType w:val="hybridMultilevel"/>
    <w:tmpl w:val="1366A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330F8"/>
    <w:multiLevelType w:val="hybridMultilevel"/>
    <w:tmpl w:val="E60633AE"/>
    <w:lvl w:ilvl="0" w:tplc="A1A026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F6751E"/>
    <w:multiLevelType w:val="multilevel"/>
    <w:tmpl w:val="DF5ECCE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CA39F9"/>
    <w:multiLevelType w:val="hybridMultilevel"/>
    <w:tmpl w:val="20827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241B"/>
    <w:multiLevelType w:val="multilevel"/>
    <w:tmpl w:val="7C74EAA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7B223A"/>
    <w:multiLevelType w:val="hybridMultilevel"/>
    <w:tmpl w:val="DE061E78"/>
    <w:lvl w:ilvl="0" w:tplc="C3FE76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044E29"/>
    <w:multiLevelType w:val="multilevel"/>
    <w:tmpl w:val="68B69C6E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DB16F2"/>
    <w:multiLevelType w:val="hybridMultilevel"/>
    <w:tmpl w:val="41A4A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F01DBA"/>
    <w:multiLevelType w:val="hybridMultilevel"/>
    <w:tmpl w:val="A1384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60A54"/>
    <w:multiLevelType w:val="hybridMultilevel"/>
    <w:tmpl w:val="7ACC429C"/>
    <w:lvl w:ilvl="0" w:tplc="BD14343E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24" w15:restartNumberingAfterBreak="0">
    <w:nsid w:val="6A145299"/>
    <w:multiLevelType w:val="hybridMultilevel"/>
    <w:tmpl w:val="C038D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4B2B58"/>
    <w:multiLevelType w:val="multilevel"/>
    <w:tmpl w:val="B6BE08E6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445DD2"/>
    <w:multiLevelType w:val="multilevel"/>
    <w:tmpl w:val="9B10324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FCB1B76"/>
    <w:multiLevelType w:val="hybridMultilevel"/>
    <w:tmpl w:val="A282D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4B71F3"/>
    <w:multiLevelType w:val="hybridMultilevel"/>
    <w:tmpl w:val="70DAE7C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 w15:restartNumberingAfterBreak="0">
    <w:nsid w:val="7E641284"/>
    <w:multiLevelType w:val="hybridMultilevel"/>
    <w:tmpl w:val="B3C04A34"/>
    <w:lvl w:ilvl="0" w:tplc="6C7668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F9E1F92"/>
    <w:multiLevelType w:val="hybridMultilevel"/>
    <w:tmpl w:val="20827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863170">
    <w:abstractNumId w:val="27"/>
  </w:num>
  <w:num w:numId="2" w16cid:durableId="893470857">
    <w:abstractNumId w:val="30"/>
  </w:num>
  <w:num w:numId="3" w16cid:durableId="1412776189">
    <w:abstractNumId w:val="19"/>
  </w:num>
  <w:num w:numId="4" w16cid:durableId="1199394532">
    <w:abstractNumId w:val="15"/>
  </w:num>
  <w:num w:numId="5" w16cid:durableId="1394542221">
    <w:abstractNumId w:val="1"/>
  </w:num>
  <w:num w:numId="6" w16cid:durableId="1930654765">
    <w:abstractNumId w:val="8"/>
  </w:num>
  <w:num w:numId="7" w16cid:durableId="801926882">
    <w:abstractNumId w:val="2"/>
  </w:num>
  <w:num w:numId="8" w16cid:durableId="1649627198">
    <w:abstractNumId w:val="13"/>
  </w:num>
  <w:num w:numId="9" w16cid:durableId="1281719122">
    <w:abstractNumId w:val="29"/>
  </w:num>
  <w:num w:numId="10" w16cid:durableId="917903940">
    <w:abstractNumId w:val="14"/>
  </w:num>
  <w:num w:numId="11" w16cid:durableId="757557099">
    <w:abstractNumId w:val="22"/>
  </w:num>
  <w:num w:numId="12" w16cid:durableId="721832838">
    <w:abstractNumId w:val="10"/>
  </w:num>
  <w:num w:numId="13" w16cid:durableId="810680327">
    <w:abstractNumId w:val="5"/>
  </w:num>
  <w:num w:numId="14" w16cid:durableId="2109153841">
    <w:abstractNumId w:val="21"/>
  </w:num>
  <w:num w:numId="15" w16cid:durableId="1952200716">
    <w:abstractNumId w:val="24"/>
  </w:num>
  <w:num w:numId="16" w16cid:durableId="1560627976">
    <w:abstractNumId w:val="0"/>
  </w:num>
  <w:num w:numId="17" w16cid:durableId="1498571835">
    <w:abstractNumId w:val="28"/>
  </w:num>
  <w:num w:numId="18" w16cid:durableId="10918578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27912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36846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6110141">
    <w:abstractNumId w:val="26"/>
  </w:num>
  <w:num w:numId="22" w16cid:durableId="1997222615">
    <w:abstractNumId w:val="25"/>
  </w:num>
  <w:num w:numId="23" w16cid:durableId="1659503434">
    <w:abstractNumId w:val="12"/>
  </w:num>
  <w:num w:numId="24" w16cid:durableId="639967283">
    <w:abstractNumId w:val="16"/>
  </w:num>
  <w:num w:numId="25" w16cid:durableId="1994722607">
    <w:abstractNumId w:val="9"/>
  </w:num>
  <w:num w:numId="26" w16cid:durableId="217859375">
    <w:abstractNumId w:val="7"/>
  </w:num>
  <w:num w:numId="27" w16cid:durableId="2087803902">
    <w:abstractNumId w:val="20"/>
  </w:num>
  <w:num w:numId="28" w16cid:durableId="234321390">
    <w:abstractNumId w:val="6"/>
  </w:num>
  <w:num w:numId="29" w16cid:durableId="1226530799">
    <w:abstractNumId w:val="18"/>
  </w:num>
  <w:num w:numId="30" w16cid:durableId="132720003">
    <w:abstractNumId w:val="11"/>
  </w:num>
  <w:num w:numId="31" w16cid:durableId="1853764353">
    <w:abstractNumId w:val="17"/>
  </w:num>
  <w:num w:numId="32" w16cid:durableId="1432436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089"/>
    <w:rsid w:val="00071EE0"/>
    <w:rsid w:val="00073133"/>
    <w:rsid w:val="000A13A1"/>
    <w:rsid w:val="000B2199"/>
    <w:rsid w:val="000D7674"/>
    <w:rsid w:val="00131022"/>
    <w:rsid w:val="001756AC"/>
    <w:rsid w:val="001D670C"/>
    <w:rsid w:val="001F288F"/>
    <w:rsid w:val="001F72D4"/>
    <w:rsid w:val="0022213B"/>
    <w:rsid w:val="002273AF"/>
    <w:rsid w:val="00257253"/>
    <w:rsid w:val="00261F9A"/>
    <w:rsid w:val="00381CB7"/>
    <w:rsid w:val="00385037"/>
    <w:rsid w:val="00406491"/>
    <w:rsid w:val="00417BA8"/>
    <w:rsid w:val="00451A94"/>
    <w:rsid w:val="00494E92"/>
    <w:rsid w:val="004B6897"/>
    <w:rsid w:val="00504295"/>
    <w:rsid w:val="00587519"/>
    <w:rsid w:val="005E77AF"/>
    <w:rsid w:val="006001CA"/>
    <w:rsid w:val="00641C49"/>
    <w:rsid w:val="0069376D"/>
    <w:rsid w:val="00694389"/>
    <w:rsid w:val="006C779E"/>
    <w:rsid w:val="007228AC"/>
    <w:rsid w:val="00791008"/>
    <w:rsid w:val="007D7F08"/>
    <w:rsid w:val="008137B2"/>
    <w:rsid w:val="008305C8"/>
    <w:rsid w:val="008558B1"/>
    <w:rsid w:val="00865812"/>
    <w:rsid w:val="00887E86"/>
    <w:rsid w:val="008D1D44"/>
    <w:rsid w:val="009005AD"/>
    <w:rsid w:val="009A2EC6"/>
    <w:rsid w:val="009E0B46"/>
    <w:rsid w:val="009F15E2"/>
    <w:rsid w:val="00A041A1"/>
    <w:rsid w:val="00A144FD"/>
    <w:rsid w:val="00A812ED"/>
    <w:rsid w:val="00A94EA6"/>
    <w:rsid w:val="00B263A6"/>
    <w:rsid w:val="00B710C5"/>
    <w:rsid w:val="00BB2C20"/>
    <w:rsid w:val="00BC20E8"/>
    <w:rsid w:val="00BE2E1C"/>
    <w:rsid w:val="00C5333C"/>
    <w:rsid w:val="00CA6946"/>
    <w:rsid w:val="00D377AC"/>
    <w:rsid w:val="00D7750D"/>
    <w:rsid w:val="00DA3089"/>
    <w:rsid w:val="00E52FCE"/>
    <w:rsid w:val="00E54416"/>
    <w:rsid w:val="00E814E1"/>
    <w:rsid w:val="00F110E1"/>
    <w:rsid w:val="00F20F15"/>
    <w:rsid w:val="00F34478"/>
    <w:rsid w:val="00F91681"/>
    <w:rsid w:val="00F946D3"/>
    <w:rsid w:val="00F96A07"/>
    <w:rsid w:val="00FD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72CC"/>
  <w15:chartTrackingRefBased/>
  <w15:docId w15:val="{F598574B-CEAB-48AA-88C8-5AEED8DF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814E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DA3089"/>
    <w:pPr>
      <w:ind w:left="720"/>
      <w:contextualSpacing/>
    </w:pPr>
  </w:style>
  <w:style w:type="character" w:customStyle="1" w:styleId="alb">
    <w:name w:val="a_lb"/>
    <w:basedOn w:val="Domylnaczcionkaakapitu"/>
    <w:rsid w:val="00BB2C20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locked/>
    <w:rsid w:val="00BB2C20"/>
  </w:style>
  <w:style w:type="character" w:customStyle="1" w:styleId="Bodytext2">
    <w:name w:val="Body text (2)_"/>
    <w:basedOn w:val="Domylnaczcionkaakapitu"/>
    <w:link w:val="Bodytext20"/>
    <w:rsid w:val="00BE2E1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BE2E1C"/>
    <w:pPr>
      <w:widowControl w:val="0"/>
      <w:shd w:val="clear" w:color="auto" w:fill="FFFFFF"/>
      <w:spacing w:before="240" w:after="0" w:line="0" w:lineRule="atLeast"/>
      <w:ind w:hanging="880"/>
      <w:jc w:val="center"/>
    </w:pPr>
    <w:rPr>
      <w:rFonts w:ascii="Times New Roman" w:eastAsia="Times New Roman" w:hAnsi="Times New Roman" w:cs="Times New Roman"/>
    </w:rPr>
  </w:style>
  <w:style w:type="character" w:customStyle="1" w:styleId="Heading3">
    <w:name w:val="Heading #3_"/>
    <w:basedOn w:val="Domylnaczcionkaakapitu"/>
    <w:link w:val="Heading30"/>
    <w:rsid w:val="00BE2E1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Exact">
    <w:name w:val="Body text (2) Exact"/>
    <w:basedOn w:val="Domylnaczcionkaakapitu"/>
    <w:rsid w:val="00BE2E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Domylnaczcionkaakapitu"/>
    <w:link w:val="Heading10"/>
    <w:rsid w:val="00BE2E1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BE2E1C"/>
    <w:pPr>
      <w:widowControl w:val="0"/>
      <w:shd w:val="clear" w:color="auto" w:fill="FFFFFF"/>
      <w:spacing w:after="240" w:line="274" w:lineRule="exac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Heading10">
    <w:name w:val="Heading #1"/>
    <w:basedOn w:val="Normalny"/>
    <w:link w:val="Heading1"/>
    <w:rsid w:val="00BE2E1C"/>
    <w:pPr>
      <w:widowControl w:val="0"/>
      <w:shd w:val="clear" w:color="auto" w:fill="FFFFFF"/>
      <w:spacing w:before="240" w:after="0"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3A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E814E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nhideWhenUsed/>
    <w:rsid w:val="00E814E1"/>
    <w:pPr>
      <w:spacing w:after="0" w:line="240" w:lineRule="auto"/>
      <w:ind w:right="-85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14E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1947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2 umowa</vt:lpstr>
    </vt:vector>
  </TitlesOfParts>
  <Company/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2 umowa</dc:title>
  <dc:subject/>
  <dc:creator>K. Strzałba</dc:creator>
  <cp:keywords>zap. ofert</cp:keywords>
  <dc:description/>
  <cp:lastModifiedBy>Krystyna Strzałba</cp:lastModifiedBy>
  <cp:revision>6</cp:revision>
  <cp:lastPrinted>2025-01-13T07:59:00Z</cp:lastPrinted>
  <dcterms:created xsi:type="dcterms:W3CDTF">2023-12-21T10:17:00Z</dcterms:created>
  <dcterms:modified xsi:type="dcterms:W3CDTF">2025-01-13T12:41:00Z</dcterms:modified>
</cp:coreProperties>
</file>