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AB" w:rsidRPr="0016636D" w:rsidRDefault="00A407AB" w:rsidP="00A407AB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Załącznik nr 2 do SWZ</w:t>
      </w:r>
    </w:p>
    <w:p w:rsidR="00A407AB" w:rsidRPr="0016636D" w:rsidRDefault="00A407AB" w:rsidP="00A407AB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:rsidR="00A407AB" w:rsidRPr="0016636D" w:rsidRDefault="00A407AB" w:rsidP="00A407AB">
      <w:pP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składane na podstawie art. 125 ust. 1 ustawy z dnia 11 września 2019 r.  Prawo zamówień publicznych dotyczące spełniania warunków udziału w postępowaniu </w:t>
      </w:r>
      <w:r w:rsidRPr="0016636D">
        <w:rPr>
          <w:rFonts w:ascii="Arial" w:hAnsi="Arial" w:cs="Arial"/>
          <w:sz w:val="24"/>
          <w:szCs w:val="24"/>
        </w:rPr>
        <w:br/>
        <w:t>i braku podstaw do wykluczenia z postępowania</w:t>
      </w:r>
    </w:p>
    <w:p w:rsidR="00A407AB" w:rsidRPr="0016636D" w:rsidRDefault="00A407AB" w:rsidP="00A407A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:rsidR="00A407AB" w:rsidRPr="0016636D" w:rsidRDefault="00A407AB" w:rsidP="00A407AB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A407AB" w:rsidRPr="0016636D" w:rsidRDefault="00A407AB" w:rsidP="00A407AB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:rsidR="00A407AB" w:rsidRPr="0016636D" w:rsidRDefault="00A407AB" w:rsidP="00A407AB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:rsidR="00A407AB" w:rsidRPr="0016636D" w:rsidRDefault="00A407AB" w:rsidP="00A407AB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A407AB" w:rsidRPr="0016636D" w:rsidRDefault="00A407AB" w:rsidP="00A407AB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:rsidR="00A407AB" w:rsidRPr="0016636D" w:rsidRDefault="00A407AB" w:rsidP="00A407AB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1. Oświadczam, że na dzień składania ofert spełniam  warunki udziału w postępowaniu </w:t>
      </w:r>
      <w:r w:rsidRPr="0016636D">
        <w:rPr>
          <w:rFonts w:ascii="Arial" w:hAnsi="Arial" w:cs="Arial"/>
          <w:sz w:val="24"/>
          <w:szCs w:val="24"/>
        </w:rPr>
        <w:br/>
        <w:t xml:space="preserve">    określone przez zamawiającego w specyfikacji warunków zamówienia.     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2. Oświadczam, że na dzień składania ofert: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podst. art. 108 ust. 1 </w:t>
      </w:r>
      <w:r w:rsidRPr="0016636D">
        <w:rPr>
          <w:rFonts w:ascii="Arial" w:hAnsi="Arial" w:cs="Arial"/>
          <w:sz w:val="24"/>
          <w:szCs w:val="24"/>
        </w:rPr>
        <w:br/>
        <w:t xml:space="preserve">    ustawy Prawo zamówień publicznych;</w:t>
      </w:r>
    </w:p>
    <w:p w:rsidR="00A407AB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podst. art 109 ust. 1 pkt 4   </w:t>
      </w:r>
      <w:r w:rsidRPr="0016636D">
        <w:rPr>
          <w:rFonts w:ascii="Arial" w:hAnsi="Arial" w:cs="Arial"/>
          <w:sz w:val="24"/>
          <w:szCs w:val="24"/>
        </w:rPr>
        <w:br/>
        <w:t xml:space="preserve">    ustawy Prawo zamówień publicznych</w:t>
      </w:r>
      <w:r>
        <w:rPr>
          <w:rFonts w:ascii="Arial" w:hAnsi="Arial" w:cs="Arial"/>
          <w:sz w:val="24"/>
          <w:szCs w:val="24"/>
        </w:rPr>
        <w:t>.</w:t>
      </w:r>
    </w:p>
    <w:p w:rsidR="00A407AB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B6AB5">
        <w:rPr>
          <w:rFonts w:ascii="Arial" w:hAnsi="Arial" w:cs="Arial"/>
          <w:sz w:val="24"/>
          <w:szCs w:val="24"/>
        </w:rPr>
        <w:t xml:space="preserve">Oświadczam, że nie podlegam </w:t>
      </w:r>
      <w:r w:rsidRPr="00EB6AB5">
        <w:rPr>
          <w:rFonts w:ascii="Arial" w:hAnsi="Arial" w:cs="Arial"/>
        </w:rPr>
        <w:t>wykluczeniu z postępowania na podstawie art. 7 ust. 1 ustawy z</w:t>
      </w:r>
      <w:r>
        <w:rPr>
          <w:rFonts w:ascii="Arial" w:hAnsi="Arial" w:cs="Arial"/>
        </w:rPr>
        <w:t xml:space="preserve"> dnia</w:t>
      </w:r>
      <w:r w:rsidRPr="00EB6AB5">
        <w:rPr>
          <w:rFonts w:ascii="Arial" w:hAnsi="Arial" w:cs="Arial"/>
        </w:rPr>
        <w:t xml:space="preserve"> 13 kwietnia 2022 r. o szczególnych rozwiązaniach w zakresie przeciwdziałania wspieraniu agresji na Ukrainę oraz służących ochronie bezpieczeństwa narodowego (Dz. U. poz. 835).</w:t>
      </w:r>
    </w:p>
    <w:p w:rsidR="00A407AB" w:rsidRPr="000E3E99" w:rsidRDefault="00A407AB" w:rsidP="00A407AB">
      <w:pPr>
        <w:jc w:val="both"/>
        <w:rPr>
          <w:rFonts w:ascii="Brygada 1918" w:hAnsi="Brygada 1918"/>
          <w:i/>
        </w:rPr>
      </w:pP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A407AB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br/>
        <w:t xml:space="preserve">miejscowość; data; podpis  uprawnionego(-ych) przedstawiciela (-i) </w:t>
      </w:r>
      <w:r>
        <w:rPr>
          <w:rFonts w:ascii="Arial" w:hAnsi="Arial" w:cs="Arial"/>
          <w:snapToGrid w:val="0"/>
          <w:sz w:val="24"/>
          <w:szCs w:val="24"/>
        </w:rPr>
        <w:t>Wykonawcy</w:t>
      </w:r>
    </w:p>
    <w:p w:rsidR="00A407AB" w:rsidRPr="00EB6AB5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b/>
          <w:sz w:val="24"/>
          <w:szCs w:val="24"/>
        </w:rPr>
      </w:pPr>
      <w:r w:rsidRPr="00EB6AB5">
        <w:rPr>
          <w:rFonts w:ascii="Arial" w:hAnsi="Arial" w:cs="Arial"/>
          <w:b/>
          <w:snapToGrid w:val="0"/>
          <w:sz w:val="24"/>
          <w:szCs w:val="24"/>
        </w:rPr>
        <w:t>(podpis elektroniczny kwalifikowany lub podpis zaufany lub osobisty)</w:t>
      </w:r>
    </w:p>
    <w:p w:rsidR="00A407AB" w:rsidRPr="0016636D" w:rsidRDefault="00A407AB" w:rsidP="00A407AB">
      <w:pPr>
        <w:spacing w:line="264" w:lineRule="auto"/>
        <w:jc w:val="center"/>
        <w:rPr>
          <w:rFonts w:cstheme="minorHAnsi"/>
          <w:b/>
        </w:rPr>
      </w:pPr>
    </w:p>
    <w:p w:rsidR="00A407AB" w:rsidRDefault="00A407AB" w:rsidP="00A407AB">
      <w:pPr>
        <w:spacing w:line="264" w:lineRule="auto"/>
        <w:jc w:val="center"/>
        <w:rPr>
          <w:rFonts w:cstheme="minorHAnsi"/>
          <w:b/>
        </w:rPr>
      </w:pPr>
    </w:p>
    <w:p w:rsidR="00A407AB" w:rsidRPr="0016636D" w:rsidRDefault="00A407AB" w:rsidP="00A407AB">
      <w:pPr>
        <w:spacing w:line="264" w:lineRule="auto"/>
        <w:jc w:val="center"/>
        <w:rPr>
          <w:rFonts w:cstheme="minorHAnsi"/>
          <w:b/>
        </w:rPr>
      </w:pPr>
    </w:p>
    <w:p w:rsidR="00A407AB" w:rsidRPr="0016636D" w:rsidRDefault="00A407AB" w:rsidP="00A407AB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lastRenderedPageBreak/>
        <w:t>Załącznik nr 2 do SWZ</w:t>
      </w:r>
    </w:p>
    <w:p w:rsidR="00A407AB" w:rsidRPr="0016636D" w:rsidRDefault="00A407AB" w:rsidP="00A407AB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:rsidR="00A407AB" w:rsidRPr="0016636D" w:rsidRDefault="00A407AB" w:rsidP="00A407AB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(składane jeżeli Wykonawca podlega wykluczeniu </w:t>
      </w:r>
      <w:r w:rsidRPr="0016636D">
        <w:rPr>
          <w:rFonts w:ascii="Arial" w:hAnsi="Arial" w:cs="Arial"/>
          <w:b/>
          <w:snapToGrid w:val="0"/>
          <w:sz w:val="24"/>
          <w:szCs w:val="24"/>
        </w:rPr>
        <w:br/>
        <w:t>w przypadkach wskazanych w ustawie Pzp oraz SWZ)</w:t>
      </w:r>
    </w:p>
    <w:p w:rsidR="00A407AB" w:rsidRPr="0016636D" w:rsidRDefault="00A407AB" w:rsidP="00A407AB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407AB" w:rsidRPr="0016636D" w:rsidRDefault="00A407AB" w:rsidP="00A407AB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Oświadczenie, że podjęte przez Wykonawcę czynności są wystarczające do wykazania jego rzetelności w sytuacji, gdy wykonawca podlega wykluczaniu </w:t>
      </w:r>
      <w:r w:rsidRPr="0016636D">
        <w:rPr>
          <w:rFonts w:ascii="Arial" w:hAnsi="Arial" w:cs="Arial"/>
          <w:sz w:val="24"/>
          <w:szCs w:val="24"/>
        </w:rPr>
        <w:br/>
        <w:t>z postępowania</w:t>
      </w:r>
    </w:p>
    <w:p w:rsidR="00A407AB" w:rsidRPr="0016636D" w:rsidRDefault="00A407AB" w:rsidP="00A407A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:rsidR="00A407AB" w:rsidRPr="0016636D" w:rsidRDefault="00A407AB" w:rsidP="00A407AB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A407AB" w:rsidRPr="0016636D" w:rsidRDefault="00A407AB" w:rsidP="00A407AB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:rsidR="00A407AB" w:rsidRPr="0016636D" w:rsidRDefault="00A407AB" w:rsidP="00A407AB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:rsidR="00A407AB" w:rsidRPr="0016636D" w:rsidRDefault="00A407AB" w:rsidP="00A407AB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A407AB" w:rsidRPr="0016636D" w:rsidRDefault="00A407AB" w:rsidP="00A407AB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:rsidR="00A407AB" w:rsidRPr="0016636D" w:rsidRDefault="00A407AB" w:rsidP="00A407AB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Oświadczenie, że podjęte przez Wykonawcę czynności są wystarczające do wykazania jego rzetelności w sytuacji, gdy wykonawca podlega wykluczaniu z postępowania na podstawie ar</w:t>
      </w:r>
      <w:r>
        <w:rPr>
          <w:rFonts w:ascii="Arial" w:hAnsi="Arial" w:cs="Arial"/>
          <w:sz w:val="24"/>
          <w:szCs w:val="24"/>
        </w:rPr>
        <w:t xml:space="preserve">t. 108 ust. 1 pkt. 1, 2, 5 lub. art. 109 ust. 1 pkt 4) </w:t>
      </w:r>
      <w:r w:rsidRPr="0016636D">
        <w:rPr>
          <w:rFonts w:ascii="Arial" w:hAnsi="Arial" w:cs="Arial"/>
          <w:sz w:val="24"/>
          <w:szCs w:val="24"/>
        </w:rPr>
        <w:t xml:space="preserve"> ustawy Prawo zamówień publicznych.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Oświadczam</w:t>
      </w:r>
      <w:r w:rsidRPr="0016636D">
        <w:rPr>
          <w:rFonts w:ascii="Arial" w:hAnsi="Arial" w:cs="Arial"/>
          <w:sz w:val="24"/>
          <w:szCs w:val="24"/>
        </w:rPr>
        <w:t xml:space="preserve">, że zachodzą w stosunku do mnie podstawy wykluczenia z postępowania na podstawie art. …………………………………… ustawy Prawo zamówień publicznych 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(podać mającą zastosowanie podstawę wykluczenia spośród wymienionych </w:t>
      </w:r>
      <w:r>
        <w:rPr>
          <w:rFonts w:ascii="Arial" w:hAnsi="Arial" w:cs="Arial"/>
          <w:sz w:val="24"/>
          <w:szCs w:val="24"/>
        </w:rPr>
        <w:br/>
      </w:r>
      <w:r w:rsidRPr="0016636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art. </w:t>
      </w:r>
      <w:r w:rsidRPr="001663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08 </w:t>
      </w:r>
      <w:r w:rsidRPr="0016636D">
        <w:rPr>
          <w:rFonts w:ascii="Arial" w:hAnsi="Arial" w:cs="Arial"/>
          <w:sz w:val="24"/>
          <w:szCs w:val="24"/>
        </w:rPr>
        <w:t xml:space="preserve">ust. 1 pkt. 1, 2, 5 lub </w:t>
      </w:r>
      <w:r>
        <w:rPr>
          <w:rFonts w:ascii="Arial" w:hAnsi="Arial" w:cs="Arial"/>
          <w:sz w:val="24"/>
          <w:szCs w:val="24"/>
        </w:rPr>
        <w:t xml:space="preserve">art. 109 ust. 1 pkt 4) </w:t>
      </w:r>
      <w:r w:rsidRPr="0016636D">
        <w:rPr>
          <w:rFonts w:ascii="Arial" w:hAnsi="Arial" w:cs="Arial"/>
          <w:sz w:val="24"/>
          <w:szCs w:val="24"/>
        </w:rPr>
        <w:t>ustawy Prawo zamówień publicznych).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</w:t>
      </w:r>
    </w:p>
    <w:p w:rsidR="00A407AB" w:rsidRPr="0016636D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07AB" w:rsidRPr="00EB6AB5" w:rsidRDefault="00A407AB" w:rsidP="00A407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uprawnionego(-ych) p</w:t>
      </w:r>
      <w:r>
        <w:rPr>
          <w:rFonts w:ascii="Arial" w:hAnsi="Arial" w:cs="Arial"/>
          <w:snapToGrid w:val="0"/>
          <w:sz w:val="24"/>
          <w:szCs w:val="24"/>
        </w:rPr>
        <w:t>rzedstawiciela (-i) Wykonawcy</w:t>
      </w:r>
      <w:r w:rsidRPr="00EB6AB5">
        <w:rPr>
          <w:rFonts w:ascii="Arial" w:hAnsi="Arial" w:cs="Arial"/>
          <w:b/>
          <w:snapToGrid w:val="0"/>
          <w:sz w:val="24"/>
          <w:szCs w:val="24"/>
        </w:rPr>
        <w:t xml:space="preserve"> (podpis elektroniczny kwalifikowany lub podpis zaufany lub osobisty)</w:t>
      </w:r>
    </w:p>
    <w:p w:rsidR="00CA1D86" w:rsidRPr="00A407AB" w:rsidRDefault="00CA1D86" w:rsidP="00A407AB">
      <w:bookmarkStart w:id="0" w:name="_GoBack"/>
      <w:bookmarkEnd w:id="0"/>
    </w:p>
    <w:sectPr w:rsidR="00CA1D86" w:rsidRPr="00A407AB" w:rsidSect="00174284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ygada 1918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2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14B69"/>
    <w:rsid w:val="000416E9"/>
    <w:rsid w:val="000432DF"/>
    <w:rsid w:val="00054F87"/>
    <w:rsid w:val="000815E5"/>
    <w:rsid w:val="000914FE"/>
    <w:rsid w:val="000A7847"/>
    <w:rsid w:val="000B1AAB"/>
    <w:rsid w:val="000B4024"/>
    <w:rsid w:val="000C13B2"/>
    <w:rsid w:val="000E7D5A"/>
    <w:rsid w:val="00101AEF"/>
    <w:rsid w:val="00101FF1"/>
    <w:rsid w:val="00102BA0"/>
    <w:rsid w:val="00121BBF"/>
    <w:rsid w:val="00133B45"/>
    <w:rsid w:val="0015069C"/>
    <w:rsid w:val="0016011A"/>
    <w:rsid w:val="0016636D"/>
    <w:rsid w:val="00174284"/>
    <w:rsid w:val="001929A9"/>
    <w:rsid w:val="001A0534"/>
    <w:rsid w:val="001A2E25"/>
    <w:rsid w:val="001E1FDE"/>
    <w:rsid w:val="001F39ED"/>
    <w:rsid w:val="0020298C"/>
    <w:rsid w:val="00237F02"/>
    <w:rsid w:val="00250587"/>
    <w:rsid w:val="00251CC2"/>
    <w:rsid w:val="00253548"/>
    <w:rsid w:val="00256D33"/>
    <w:rsid w:val="002638FD"/>
    <w:rsid w:val="00263E80"/>
    <w:rsid w:val="00272388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65D16"/>
    <w:rsid w:val="00570F66"/>
    <w:rsid w:val="0058772F"/>
    <w:rsid w:val="005E05C1"/>
    <w:rsid w:val="0060395A"/>
    <w:rsid w:val="00610FDD"/>
    <w:rsid w:val="006148E8"/>
    <w:rsid w:val="00615A0B"/>
    <w:rsid w:val="006245F2"/>
    <w:rsid w:val="00665740"/>
    <w:rsid w:val="00666092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B69BB"/>
    <w:rsid w:val="007F25AE"/>
    <w:rsid w:val="007F7730"/>
    <w:rsid w:val="0080484F"/>
    <w:rsid w:val="0081561C"/>
    <w:rsid w:val="0081693B"/>
    <w:rsid w:val="00822263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554F4"/>
    <w:rsid w:val="009A1E62"/>
    <w:rsid w:val="009F55BE"/>
    <w:rsid w:val="009F5D71"/>
    <w:rsid w:val="00A07B40"/>
    <w:rsid w:val="00A20802"/>
    <w:rsid w:val="00A407AB"/>
    <w:rsid w:val="00A5087E"/>
    <w:rsid w:val="00A6759F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82DB7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61CBD"/>
    <w:rsid w:val="00C71E11"/>
    <w:rsid w:val="00CA1D86"/>
    <w:rsid w:val="00CA1FBF"/>
    <w:rsid w:val="00CE3104"/>
    <w:rsid w:val="00CF56F1"/>
    <w:rsid w:val="00D031F5"/>
    <w:rsid w:val="00D24EB7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83D70"/>
    <w:rsid w:val="00E878E4"/>
    <w:rsid w:val="00EB080F"/>
    <w:rsid w:val="00EB691E"/>
    <w:rsid w:val="00EB6AB5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D059-CB1B-47B3-A88A-DE2176F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,List bullet,List Paragraph,Akapit z listą BS,Kolorowa lista — akcent 11,Średnia siatka 1 — akcent 21,Akapit z listą numerowaną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bullet Znak,List Paragraph Znak,Akapit z listą BS Znak,Kolorowa lista — akcent 11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3A93-D029-4A46-9362-DA1621B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Ciąpała</cp:lastModifiedBy>
  <cp:revision>3</cp:revision>
  <dcterms:created xsi:type="dcterms:W3CDTF">2021-03-22T07:14:00Z</dcterms:created>
  <dcterms:modified xsi:type="dcterms:W3CDTF">2022-05-04T08:18:00Z</dcterms:modified>
</cp:coreProperties>
</file>